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55" w:rsidRPr="00281E2D" w:rsidRDefault="00281E2D" w:rsidP="00281E2D">
      <w:pPr>
        <w:pStyle w:val="Default"/>
        <w:rPr>
          <w:rFonts w:asciiTheme="majorHAnsi" w:hAnsiTheme="majorHAnsi"/>
          <w:b/>
          <w:color w:val="auto"/>
          <w:sz w:val="32"/>
          <w:szCs w:val="32"/>
        </w:rPr>
      </w:pPr>
      <w:r>
        <w:rPr>
          <w:rFonts w:asciiTheme="majorHAnsi" w:hAnsiTheme="majorHAnsi"/>
          <w:b/>
          <w:color w:val="auto"/>
          <w:sz w:val="32"/>
          <w:szCs w:val="32"/>
        </w:rPr>
        <w:t xml:space="preserve">   </w:t>
      </w:r>
      <w:r w:rsidRPr="00281E2D">
        <w:rPr>
          <w:rFonts w:asciiTheme="majorHAnsi" w:hAnsiTheme="majorHAnsi"/>
          <w:b/>
          <w:color w:val="auto"/>
          <w:sz w:val="32"/>
          <w:szCs w:val="32"/>
        </w:rPr>
        <w:t>Fanny Chevalier</w:t>
      </w:r>
      <w:r w:rsidR="00E23255" w:rsidRPr="00281E2D">
        <w:rPr>
          <w:rFonts w:asciiTheme="majorHAnsi" w:hAnsiTheme="majorHAnsi"/>
          <w:b/>
          <w:color w:val="auto"/>
          <w:sz w:val="32"/>
          <w:szCs w:val="32"/>
        </w:rPr>
        <w:t xml:space="preserve"> </w:t>
      </w:r>
    </w:p>
    <w:p w:rsidR="00281E2D" w:rsidRPr="00281E2D" w:rsidRDefault="00281E2D" w:rsidP="00281E2D">
      <w:pPr>
        <w:pStyle w:val="Default"/>
        <w:rPr>
          <w:sz w:val="10"/>
          <w:szCs w:val="10"/>
        </w:rPr>
      </w:pPr>
    </w:p>
    <w:p w:rsidR="00767B3A" w:rsidRPr="00281E2D" w:rsidRDefault="00767B3A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 xml:space="preserve">154 </w:t>
      </w:r>
      <w:proofErr w:type="spellStart"/>
      <w:r w:rsidRPr="00281E2D">
        <w:rPr>
          <w:rFonts w:eastAsia="Times New Roman"/>
          <w:sz w:val="18"/>
          <w:szCs w:val="18"/>
        </w:rPr>
        <w:t>Dovercourt</w:t>
      </w:r>
      <w:proofErr w:type="spellEnd"/>
      <w:r w:rsidRPr="00281E2D">
        <w:rPr>
          <w:rFonts w:eastAsia="Times New Roman"/>
          <w:sz w:val="18"/>
          <w:szCs w:val="18"/>
        </w:rPr>
        <w:t xml:space="preserve"> Rd</w:t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i/>
          <w:sz w:val="18"/>
          <w:szCs w:val="18"/>
        </w:rPr>
        <w:t>Phone (work)</w:t>
      </w:r>
      <w:r w:rsidR="00E23255" w:rsidRPr="00281E2D">
        <w:rPr>
          <w:rFonts w:eastAsia="Times New Roman"/>
          <w:sz w:val="18"/>
          <w:szCs w:val="18"/>
        </w:rPr>
        <w:t xml:space="preserve">: </w:t>
      </w:r>
      <w:r w:rsidR="00E80D3A" w:rsidRPr="00281E2D">
        <w:rPr>
          <w:rFonts w:eastAsia="Times New Roman"/>
          <w:sz w:val="18"/>
          <w:szCs w:val="18"/>
        </w:rPr>
        <w:t>+1 (416)</w:t>
      </w:r>
      <w:r w:rsidRPr="00281E2D">
        <w:rPr>
          <w:rFonts w:eastAsia="Times New Roman"/>
          <w:sz w:val="18"/>
          <w:szCs w:val="18"/>
        </w:rPr>
        <w:t xml:space="preserve"> 978 1185</w:t>
      </w:r>
      <w:r w:rsidR="00E80D3A" w:rsidRPr="00281E2D">
        <w:rPr>
          <w:rFonts w:eastAsia="Times New Roman"/>
          <w:sz w:val="18"/>
          <w:szCs w:val="18"/>
        </w:rPr>
        <w:t xml:space="preserve"> </w:t>
      </w:r>
    </w:p>
    <w:p w:rsidR="00E23255" w:rsidRPr="00281E2D" w:rsidRDefault="00E23255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 xml:space="preserve">Toronto, </w:t>
      </w:r>
      <w:proofErr w:type="gramStart"/>
      <w:r w:rsidRPr="00281E2D">
        <w:rPr>
          <w:rFonts w:eastAsia="Times New Roman"/>
          <w:sz w:val="18"/>
          <w:szCs w:val="18"/>
        </w:rPr>
        <w:t>O</w:t>
      </w:r>
      <w:r w:rsidR="00281E2D" w:rsidRPr="00281E2D">
        <w:rPr>
          <w:rFonts w:eastAsia="Times New Roman"/>
          <w:sz w:val="18"/>
          <w:szCs w:val="18"/>
        </w:rPr>
        <w:t xml:space="preserve">N </w:t>
      </w:r>
      <w:r w:rsidRPr="00281E2D">
        <w:rPr>
          <w:rFonts w:eastAsia="Times New Roman"/>
          <w:sz w:val="18"/>
          <w:szCs w:val="18"/>
        </w:rPr>
        <w:t xml:space="preserve"> M</w:t>
      </w:r>
      <w:r w:rsidR="00767B3A" w:rsidRPr="00281E2D">
        <w:rPr>
          <w:rFonts w:eastAsia="Times New Roman"/>
          <w:sz w:val="18"/>
          <w:szCs w:val="18"/>
        </w:rPr>
        <w:t>6J</w:t>
      </w:r>
      <w:proofErr w:type="gramEnd"/>
      <w:r w:rsidRPr="00281E2D">
        <w:rPr>
          <w:rFonts w:eastAsia="Times New Roman"/>
          <w:sz w:val="18"/>
          <w:szCs w:val="18"/>
        </w:rPr>
        <w:t xml:space="preserve"> </w:t>
      </w:r>
      <w:r w:rsidR="00767B3A" w:rsidRPr="00281E2D">
        <w:rPr>
          <w:rFonts w:eastAsia="Times New Roman"/>
          <w:sz w:val="18"/>
          <w:szCs w:val="18"/>
        </w:rPr>
        <w:t>3C4</w:t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="00767B3A"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i/>
          <w:sz w:val="18"/>
          <w:szCs w:val="18"/>
        </w:rPr>
        <w:t>Phone (mobile)</w:t>
      </w:r>
      <w:r w:rsidRPr="00281E2D">
        <w:rPr>
          <w:rFonts w:eastAsia="Times New Roman"/>
          <w:sz w:val="18"/>
          <w:szCs w:val="18"/>
        </w:rPr>
        <w:t xml:space="preserve">: </w:t>
      </w:r>
      <w:r w:rsidR="00830586" w:rsidRPr="00281E2D">
        <w:rPr>
          <w:rFonts w:eastAsia="Times New Roman"/>
          <w:sz w:val="18"/>
          <w:szCs w:val="18"/>
        </w:rPr>
        <w:t>+1 (</w:t>
      </w:r>
      <w:r w:rsidR="00AF4CD6" w:rsidRPr="00281E2D">
        <w:rPr>
          <w:rFonts w:eastAsia="Times New Roman"/>
          <w:sz w:val="18"/>
          <w:szCs w:val="18"/>
        </w:rPr>
        <w:t>6</w:t>
      </w:r>
      <w:r w:rsidR="00830586" w:rsidRPr="00281E2D">
        <w:rPr>
          <w:rFonts w:eastAsia="Times New Roman"/>
          <w:sz w:val="18"/>
          <w:szCs w:val="18"/>
        </w:rPr>
        <w:t>47) 830</w:t>
      </w:r>
      <w:r w:rsidR="00E947EE" w:rsidRPr="00281E2D">
        <w:rPr>
          <w:rFonts w:eastAsia="Times New Roman"/>
          <w:sz w:val="18"/>
          <w:szCs w:val="18"/>
        </w:rPr>
        <w:t xml:space="preserve"> </w:t>
      </w:r>
      <w:r w:rsidR="00830586" w:rsidRPr="00281E2D">
        <w:rPr>
          <w:rFonts w:eastAsia="Times New Roman"/>
          <w:sz w:val="18"/>
          <w:szCs w:val="18"/>
        </w:rPr>
        <w:t>9232</w:t>
      </w:r>
      <w:r w:rsidRPr="00281E2D">
        <w:rPr>
          <w:rFonts w:eastAsia="Times New Roman"/>
          <w:sz w:val="18"/>
          <w:szCs w:val="18"/>
        </w:rPr>
        <w:t xml:space="preserve"> </w:t>
      </w:r>
    </w:p>
    <w:p w:rsidR="00E23255" w:rsidRPr="00281E2D" w:rsidRDefault="00EA42D6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>Canada</w:t>
      </w:r>
      <w:r w:rsidR="00E23255" w:rsidRPr="00281E2D">
        <w:rPr>
          <w:rFonts w:eastAsia="Times New Roman"/>
          <w:sz w:val="18"/>
          <w:szCs w:val="18"/>
        </w:rPr>
        <w:t xml:space="preserve"> </w:t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767B3A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i/>
          <w:sz w:val="18"/>
          <w:szCs w:val="18"/>
        </w:rPr>
        <w:t>e-mail</w:t>
      </w:r>
      <w:r w:rsidR="00E23255" w:rsidRPr="00281E2D">
        <w:rPr>
          <w:rFonts w:eastAsia="Times New Roman"/>
          <w:sz w:val="18"/>
          <w:szCs w:val="18"/>
        </w:rPr>
        <w:t>: f</w:t>
      </w:r>
      <w:r w:rsidR="00767B3A" w:rsidRPr="00281E2D">
        <w:rPr>
          <w:rFonts w:eastAsia="Times New Roman"/>
          <w:sz w:val="18"/>
          <w:szCs w:val="18"/>
        </w:rPr>
        <w:t>anny</w:t>
      </w:r>
      <w:r w:rsidRPr="00281E2D">
        <w:rPr>
          <w:rFonts w:eastAsia="Times New Roman"/>
          <w:sz w:val="18"/>
          <w:szCs w:val="18"/>
        </w:rPr>
        <w:t>@</w:t>
      </w:r>
      <w:r w:rsidR="00767B3A" w:rsidRPr="00281E2D">
        <w:rPr>
          <w:rFonts w:eastAsia="Times New Roman"/>
          <w:sz w:val="18"/>
          <w:szCs w:val="18"/>
        </w:rPr>
        <w:t>dgp.toronto.edu</w:t>
      </w:r>
      <w:r w:rsidR="00E23255" w:rsidRPr="00281E2D">
        <w:rPr>
          <w:rFonts w:eastAsia="Times New Roman"/>
          <w:sz w:val="18"/>
          <w:szCs w:val="18"/>
        </w:rPr>
        <w:t xml:space="preserve"> </w:t>
      </w:r>
    </w:p>
    <w:p w:rsidR="00E23255" w:rsidRPr="00281E2D" w:rsidRDefault="00E23255" w:rsidP="00281E2D">
      <w:pPr>
        <w:pStyle w:val="Default"/>
        <w:ind w:left="6480"/>
        <w:rPr>
          <w:rFonts w:eastAsia="Times New Roman"/>
          <w:sz w:val="18"/>
          <w:szCs w:val="18"/>
        </w:rPr>
      </w:pPr>
      <w:r w:rsidRPr="00281E2D">
        <w:rPr>
          <w:rFonts w:eastAsia="Times New Roman"/>
          <w:i/>
          <w:sz w:val="18"/>
          <w:szCs w:val="18"/>
        </w:rPr>
        <w:t>Web</w:t>
      </w:r>
      <w:r w:rsidRPr="00281E2D">
        <w:rPr>
          <w:rFonts w:eastAsia="Times New Roman"/>
          <w:sz w:val="18"/>
          <w:szCs w:val="18"/>
        </w:rPr>
        <w:t xml:space="preserve">: </w:t>
      </w:r>
      <w:r w:rsidR="00830586" w:rsidRPr="00281E2D">
        <w:rPr>
          <w:rFonts w:eastAsia="Times New Roman"/>
          <w:sz w:val="18"/>
          <w:szCs w:val="18"/>
        </w:rPr>
        <w:t>http://fannychevalier.net</w:t>
      </w:r>
      <w:r w:rsidRPr="00281E2D">
        <w:rPr>
          <w:rFonts w:eastAsia="Times New Roman"/>
          <w:sz w:val="18"/>
          <w:szCs w:val="18"/>
        </w:rPr>
        <w:t xml:space="preserve"> </w:t>
      </w:r>
    </w:p>
    <w:p w:rsidR="00E23255" w:rsidRPr="00281E2D" w:rsidRDefault="00767B3A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>Department of Computer Science</w:t>
      </w:r>
    </w:p>
    <w:p w:rsidR="00E23255" w:rsidRPr="00281E2D" w:rsidRDefault="00767B3A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>University of Toronto</w:t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i/>
          <w:sz w:val="18"/>
          <w:szCs w:val="18"/>
        </w:rPr>
        <w:t>Nationality</w:t>
      </w:r>
      <w:r w:rsidR="00E23255" w:rsidRPr="00281E2D">
        <w:rPr>
          <w:rFonts w:eastAsia="Times New Roman"/>
          <w:sz w:val="18"/>
          <w:szCs w:val="18"/>
        </w:rPr>
        <w:t xml:space="preserve">: French </w:t>
      </w:r>
    </w:p>
    <w:p w:rsidR="00E23255" w:rsidRPr="00281E2D" w:rsidRDefault="00767B3A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>10 King’s College Road – Room BA5181</w:t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="00AF4CD6" w:rsidRPr="00281E2D">
        <w:rPr>
          <w:rFonts w:eastAsia="Times New Roman"/>
          <w:i/>
          <w:sz w:val="18"/>
          <w:szCs w:val="18"/>
        </w:rPr>
        <w:t>Languages</w:t>
      </w:r>
      <w:r w:rsidR="00E23255" w:rsidRPr="00281E2D">
        <w:rPr>
          <w:rFonts w:eastAsia="Times New Roman"/>
          <w:sz w:val="18"/>
          <w:szCs w:val="18"/>
        </w:rPr>
        <w:t xml:space="preserve">: </w:t>
      </w:r>
      <w:r w:rsidR="00AF4CD6" w:rsidRPr="00281E2D">
        <w:rPr>
          <w:rFonts w:eastAsia="Times New Roman"/>
          <w:sz w:val="18"/>
          <w:szCs w:val="18"/>
        </w:rPr>
        <w:t>French and English</w:t>
      </w:r>
      <w:r w:rsidR="00E23255" w:rsidRPr="00281E2D">
        <w:rPr>
          <w:rFonts w:eastAsia="Times New Roman"/>
          <w:sz w:val="18"/>
          <w:szCs w:val="18"/>
        </w:rPr>
        <w:t xml:space="preserve"> </w:t>
      </w:r>
    </w:p>
    <w:p w:rsidR="00E23255" w:rsidRPr="00281E2D" w:rsidRDefault="00767B3A" w:rsidP="00281E2D">
      <w:pPr>
        <w:pStyle w:val="Default"/>
        <w:ind w:firstLine="720"/>
        <w:rPr>
          <w:rFonts w:eastAsia="Times New Roman"/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 xml:space="preserve">Toronto, </w:t>
      </w:r>
      <w:proofErr w:type="gramStart"/>
      <w:r w:rsidRPr="00281E2D">
        <w:rPr>
          <w:rFonts w:eastAsia="Times New Roman"/>
          <w:sz w:val="18"/>
          <w:szCs w:val="18"/>
        </w:rPr>
        <w:t>ON  M5S</w:t>
      </w:r>
      <w:proofErr w:type="gramEnd"/>
      <w:r w:rsidRPr="00281E2D">
        <w:rPr>
          <w:rFonts w:eastAsia="Times New Roman"/>
          <w:sz w:val="18"/>
          <w:szCs w:val="18"/>
        </w:rPr>
        <w:t xml:space="preserve"> 3G4</w:t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EA42D6" w:rsidRPr="00281E2D">
        <w:rPr>
          <w:rFonts w:eastAsia="Times New Roman"/>
          <w:sz w:val="18"/>
          <w:szCs w:val="18"/>
        </w:rPr>
        <w:tab/>
      </w:r>
      <w:r w:rsidR="00AF4CD6" w:rsidRPr="00281E2D">
        <w:rPr>
          <w:rFonts w:eastAsia="Times New Roman"/>
          <w:i/>
          <w:sz w:val="18"/>
          <w:szCs w:val="18"/>
        </w:rPr>
        <w:t>Date of birth</w:t>
      </w:r>
      <w:r w:rsidR="00AF4CD6" w:rsidRPr="00281E2D">
        <w:rPr>
          <w:rFonts w:eastAsia="Times New Roman"/>
          <w:sz w:val="18"/>
          <w:szCs w:val="18"/>
        </w:rPr>
        <w:t>: April 3rd, 1981</w:t>
      </w:r>
    </w:p>
    <w:p w:rsidR="00AF4CD6" w:rsidRPr="00281E2D" w:rsidRDefault="00767B3A" w:rsidP="00281E2D">
      <w:pPr>
        <w:pStyle w:val="Default"/>
        <w:ind w:firstLine="720"/>
        <w:rPr>
          <w:sz w:val="18"/>
          <w:szCs w:val="18"/>
        </w:rPr>
      </w:pPr>
      <w:r w:rsidRPr="00281E2D">
        <w:rPr>
          <w:rFonts w:eastAsia="Times New Roman"/>
          <w:sz w:val="18"/>
          <w:szCs w:val="18"/>
        </w:rPr>
        <w:t xml:space="preserve">Canada </w:t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Pr="00281E2D">
        <w:rPr>
          <w:b/>
          <w:bCs/>
          <w:sz w:val="18"/>
          <w:szCs w:val="18"/>
        </w:rPr>
        <w:tab/>
      </w:r>
      <w:r w:rsidR="00AF4CD6" w:rsidRPr="00281E2D">
        <w:rPr>
          <w:rFonts w:eastAsia="Times New Roman"/>
          <w:i/>
          <w:sz w:val="18"/>
          <w:szCs w:val="18"/>
        </w:rPr>
        <w:t>Marital status</w:t>
      </w:r>
      <w:r w:rsidR="00AF4CD6" w:rsidRPr="00281E2D">
        <w:rPr>
          <w:rFonts w:eastAsia="Times New Roman"/>
          <w:sz w:val="18"/>
          <w:szCs w:val="18"/>
        </w:rPr>
        <w:t>: Single, no child</w:t>
      </w:r>
      <w:r w:rsidR="00AF4CD6" w:rsidRPr="00281E2D">
        <w:rPr>
          <w:sz w:val="18"/>
          <w:szCs w:val="18"/>
        </w:rPr>
        <w:t xml:space="preserve"> </w:t>
      </w:r>
    </w:p>
    <w:p w:rsidR="00C43695" w:rsidRDefault="00C43695" w:rsidP="00281E2D">
      <w:pPr>
        <w:pStyle w:val="Default"/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Pr="00B9591B" w:rsidRDefault="00C43695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:rsidR="00C4369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Current Position</w:t>
      </w:r>
      <w:r w:rsidR="00C43695" w:rsidRPr="00B9591B">
        <w:rPr>
          <w:b/>
          <w:bCs/>
          <w:color w:val="17365D" w:themeColor="text2" w:themeShade="BF"/>
          <w:sz w:val="26"/>
          <w:szCs w:val="26"/>
        </w:rPr>
        <w:t xml:space="preserve"> </w:t>
      </w:r>
    </w:p>
    <w:p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C43695" w:rsidRDefault="00C43695" w:rsidP="00C43695">
      <w:pPr>
        <w:pStyle w:val="Default"/>
        <w:rPr>
          <w:b/>
          <w:bCs/>
          <w:sz w:val="20"/>
          <w:szCs w:val="20"/>
        </w:rPr>
      </w:pPr>
      <w:r w:rsidRPr="00281E2D">
        <w:rPr>
          <w:i/>
          <w:iCs/>
          <w:sz w:val="16"/>
          <w:szCs w:val="16"/>
        </w:rPr>
        <w:t>January</w:t>
      </w:r>
      <w:r w:rsidR="00767B3A" w:rsidRPr="00281E2D">
        <w:rPr>
          <w:i/>
          <w:iCs/>
          <w:sz w:val="16"/>
          <w:szCs w:val="16"/>
        </w:rPr>
        <w:t xml:space="preserve"> 2012 -</w:t>
      </w:r>
      <w:r w:rsidRPr="00C43695">
        <w:rPr>
          <w:i/>
          <w:iCs/>
          <w:sz w:val="20"/>
          <w:szCs w:val="20"/>
        </w:rPr>
        <w:tab/>
      </w:r>
      <w:r w:rsidR="00644054" w:rsidRPr="00B9591B">
        <w:rPr>
          <w:rFonts w:asciiTheme="majorHAnsi" w:hAnsiTheme="majorHAnsi"/>
          <w:b/>
          <w:bCs/>
        </w:rPr>
        <w:t>Postdoctoral</w:t>
      </w:r>
      <w:r w:rsidRPr="00B9591B">
        <w:rPr>
          <w:rFonts w:asciiTheme="majorHAnsi" w:hAnsiTheme="majorHAnsi"/>
          <w:b/>
          <w:bCs/>
        </w:rPr>
        <w:t xml:space="preserve"> Fellow, </w:t>
      </w:r>
      <w:r w:rsidR="00281E2D" w:rsidRPr="00B9591B">
        <w:rPr>
          <w:rFonts w:asciiTheme="majorHAnsi" w:hAnsiTheme="majorHAnsi"/>
          <w:b/>
          <w:bCs/>
        </w:rPr>
        <w:t>d</w:t>
      </w:r>
      <w:r w:rsidR="00644054" w:rsidRPr="00B9591B">
        <w:rPr>
          <w:rFonts w:asciiTheme="majorHAnsi" w:hAnsiTheme="majorHAnsi"/>
          <w:b/>
          <w:bCs/>
        </w:rPr>
        <w:t>ynamics</w:t>
      </w:r>
      <w:r w:rsidRPr="00B9591B">
        <w:rPr>
          <w:rFonts w:asciiTheme="majorHAnsi" w:hAnsiTheme="majorHAnsi"/>
          <w:b/>
          <w:bCs/>
        </w:rPr>
        <w:t xml:space="preserve"> </w:t>
      </w:r>
      <w:r w:rsidR="00281E2D" w:rsidRPr="00B9591B">
        <w:rPr>
          <w:rFonts w:asciiTheme="majorHAnsi" w:hAnsiTheme="majorHAnsi"/>
          <w:b/>
          <w:bCs/>
        </w:rPr>
        <w:t>g</w:t>
      </w:r>
      <w:r w:rsidRPr="00B9591B">
        <w:rPr>
          <w:rFonts w:asciiTheme="majorHAnsi" w:hAnsiTheme="majorHAnsi"/>
          <w:b/>
          <w:bCs/>
        </w:rPr>
        <w:t xml:space="preserve">raphics </w:t>
      </w:r>
      <w:proofErr w:type="gramStart"/>
      <w:r w:rsidR="00281E2D" w:rsidRPr="00B9591B">
        <w:rPr>
          <w:rFonts w:asciiTheme="majorHAnsi" w:hAnsiTheme="majorHAnsi"/>
          <w:b/>
          <w:bCs/>
        </w:rPr>
        <w:t>p</w:t>
      </w:r>
      <w:r w:rsidRPr="00B9591B">
        <w:rPr>
          <w:rFonts w:asciiTheme="majorHAnsi" w:hAnsiTheme="majorHAnsi"/>
          <w:b/>
          <w:bCs/>
        </w:rPr>
        <w:t xml:space="preserve">roject </w:t>
      </w:r>
      <w:r w:rsidR="00281E2D" w:rsidRPr="00B9591B">
        <w:rPr>
          <w:rFonts w:asciiTheme="majorHAnsi" w:hAnsiTheme="majorHAnsi"/>
          <w:b/>
          <w:bCs/>
        </w:rPr>
        <w:t xml:space="preserve"> l</w:t>
      </w:r>
      <w:r w:rsidRPr="00B9591B">
        <w:rPr>
          <w:rFonts w:asciiTheme="majorHAnsi" w:hAnsiTheme="majorHAnsi"/>
          <w:b/>
          <w:bCs/>
        </w:rPr>
        <w:t>ab</w:t>
      </w:r>
      <w:proofErr w:type="gramEnd"/>
      <w:r w:rsidRPr="00B9591B">
        <w:rPr>
          <w:rFonts w:asciiTheme="majorHAnsi" w:hAnsiTheme="majorHAnsi"/>
          <w:b/>
          <w:bCs/>
        </w:rPr>
        <w:t>, University of Toronto</w:t>
      </w:r>
      <w:r w:rsidRPr="00C43695">
        <w:rPr>
          <w:b/>
          <w:bCs/>
          <w:sz w:val="20"/>
          <w:szCs w:val="20"/>
        </w:rPr>
        <w:t xml:space="preserve"> </w:t>
      </w:r>
    </w:p>
    <w:p w:rsidR="00C43695" w:rsidRPr="00B9591B" w:rsidRDefault="00767B3A" w:rsidP="00281E2D">
      <w:pPr>
        <w:pStyle w:val="Default"/>
        <w:rPr>
          <w:rFonts w:asciiTheme="majorHAnsi" w:hAnsiTheme="majorHAnsi"/>
          <w:sz w:val="22"/>
          <w:szCs w:val="22"/>
          <w:lang w:val="fr-FR"/>
        </w:rPr>
      </w:pPr>
      <w:proofErr w:type="gramStart"/>
      <w:r w:rsidRPr="00281E2D">
        <w:rPr>
          <w:i/>
          <w:iCs/>
          <w:sz w:val="16"/>
          <w:szCs w:val="16"/>
        </w:rPr>
        <w:t>present</w:t>
      </w:r>
      <w:proofErr w:type="gramEnd"/>
      <w:r w:rsidR="00C43695" w:rsidRPr="00C43695">
        <w:rPr>
          <w:b/>
          <w:bCs/>
          <w:sz w:val="20"/>
          <w:szCs w:val="20"/>
          <w:lang w:val="fr-FR"/>
        </w:rPr>
        <w:tab/>
      </w:r>
      <w:r w:rsidR="00C43695" w:rsidRPr="00C43695">
        <w:rPr>
          <w:b/>
          <w:bCs/>
          <w:sz w:val="20"/>
          <w:szCs w:val="20"/>
          <w:lang w:val="fr-FR"/>
        </w:rPr>
        <w:tab/>
      </w:r>
      <w:r w:rsidR="00644054"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Interactive </w:t>
      </w:r>
      <w:proofErr w:type="spellStart"/>
      <w:r w:rsidR="00644054" w:rsidRPr="00B9591B">
        <w:rPr>
          <w:rFonts w:asciiTheme="majorHAnsi" w:hAnsiTheme="majorHAnsi"/>
          <w:i/>
          <w:iCs/>
          <w:sz w:val="22"/>
          <w:szCs w:val="22"/>
          <w:lang w:val="fr-FR"/>
        </w:rPr>
        <w:t>visual</w:t>
      </w:r>
      <w:proofErr w:type="spellEnd"/>
      <w:r w:rsidR="00644054"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 i</w:t>
      </w:r>
      <w:r w:rsidR="00C43695"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nterfaces, Interaction techniques </w:t>
      </w:r>
    </w:p>
    <w:p w:rsidR="00C43695" w:rsidRPr="00C43695" w:rsidRDefault="00C43695" w:rsidP="00281E2D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Advisors: Pr. </w:t>
      </w:r>
      <w:proofErr w:type="spellStart"/>
      <w:r w:rsidRPr="00B9591B">
        <w:rPr>
          <w:rFonts w:asciiTheme="majorHAnsi" w:hAnsiTheme="majorHAnsi"/>
          <w:sz w:val="22"/>
          <w:szCs w:val="22"/>
        </w:rPr>
        <w:t>Ravin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Balakrishnan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and Pr. </w:t>
      </w:r>
      <w:r w:rsidR="002D7DDC" w:rsidRPr="00B9591B">
        <w:rPr>
          <w:rFonts w:asciiTheme="majorHAnsi" w:hAnsiTheme="majorHAnsi"/>
          <w:sz w:val="22"/>
          <w:szCs w:val="22"/>
        </w:rPr>
        <w:t>Karan Si</w:t>
      </w:r>
      <w:r w:rsidRPr="00B9591B">
        <w:rPr>
          <w:rFonts w:asciiTheme="majorHAnsi" w:hAnsiTheme="majorHAnsi"/>
          <w:sz w:val="22"/>
          <w:szCs w:val="22"/>
        </w:rPr>
        <w:t>n</w:t>
      </w:r>
      <w:r w:rsidR="002D7DDC" w:rsidRPr="00B9591B">
        <w:rPr>
          <w:rFonts w:asciiTheme="majorHAnsi" w:hAnsiTheme="majorHAnsi"/>
          <w:sz w:val="22"/>
          <w:szCs w:val="22"/>
        </w:rPr>
        <w:t>g</w:t>
      </w:r>
      <w:r w:rsidRPr="00B9591B">
        <w:rPr>
          <w:rFonts w:asciiTheme="majorHAnsi" w:hAnsiTheme="majorHAnsi"/>
          <w:sz w:val="22"/>
          <w:szCs w:val="22"/>
        </w:rPr>
        <w:t>h</w:t>
      </w:r>
      <w:r w:rsidRPr="00B9591B">
        <w:rPr>
          <w:sz w:val="22"/>
          <w:szCs w:val="22"/>
        </w:rPr>
        <w:t xml:space="preserve"> </w:t>
      </w:r>
    </w:p>
    <w:p w:rsidR="00767B3A" w:rsidRDefault="00767B3A" w:rsidP="00281E2D">
      <w:pPr>
        <w:pStyle w:val="Default"/>
        <w:rPr>
          <w:i/>
          <w:iCs/>
          <w:sz w:val="20"/>
          <w:szCs w:val="20"/>
        </w:rPr>
      </w:pPr>
    </w:p>
    <w:p w:rsidR="00767B3A" w:rsidRPr="00C43695" w:rsidRDefault="00767B3A" w:rsidP="00281E2D">
      <w:pPr>
        <w:pStyle w:val="Default"/>
        <w:rPr>
          <w:b/>
          <w:bCs/>
          <w:sz w:val="20"/>
          <w:szCs w:val="20"/>
        </w:rPr>
      </w:pPr>
      <w:r w:rsidRPr="00281E2D">
        <w:rPr>
          <w:i/>
          <w:iCs/>
          <w:sz w:val="16"/>
          <w:szCs w:val="16"/>
        </w:rPr>
        <w:t>January 2010 -</w:t>
      </w:r>
      <w:r w:rsidRPr="00C43695"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Postdoctoral Fellow, Ontario College of Art and Design University</w:t>
      </w:r>
      <w:r w:rsidRPr="00C43695">
        <w:rPr>
          <w:b/>
          <w:bCs/>
          <w:sz w:val="20"/>
          <w:szCs w:val="20"/>
        </w:rPr>
        <w:t xml:space="preserve"> </w:t>
      </w:r>
    </w:p>
    <w:p w:rsidR="00767B3A" w:rsidRPr="00B9591B" w:rsidRDefault="00767B3A" w:rsidP="00281E2D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 w:rsidRPr="00281E2D">
        <w:rPr>
          <w:i/>
          <w:iCs/>
          <w:sz w:val="16"/>
          <w:szCs w:val="16"/>
        </w:rPr>
        <w:t>present</w:t>
      </w:r>
      <w:proofErr w:type="gramEnd"/>
      <w:r w:rsidRPr="00C4369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9591B">
        <w:rPr>
          <w:rFonts w:asciiTheme="majorHAnsi" w:hAnsiTheme="majorHAnsi"/>
          <w:i/>
          <w:iCs/>
          <w:sz w:val="22"/>
          <w:szCs w:val="22"/>
        </w:rPr>
        <w:t xml:space="preserve">Information Visualization, User and data-driven design, Text mining </w:t>
      </w:r>
    </w:p>
    <w:p w:rsidR="00767B3A" w:rsidRPr="00B9591B" w:rsidRDefault="00767B3A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Advisor: Dr. Sara Diamond </w:t>
      </w:r>
    </w:p>
    <w:p w:rsidR="002D7DDC" w:rsidRPr="00B9591B" w:rsidRDefault="002D7DDC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:rsidR="00C4369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Working Experience</w:t>
      </w:r>
      <w:r w:rsidR="00C4369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874C00" w:rsidRPr="002D7DDC" w:rsidRDefault="00874C00" w:rsidP="00874C00">
      <w:pPr>
        <w:pStyle w:val="Default"/>
        <w:rPr>
          <w:i/>
          <w:iCs/>
          <w:sz w:val="16"/>
          <w:szCs w:val="16"/>
        </w:rPr>
      </w:pPr>
    </w:p>
    <w:p w:rsidR="00874C00" w:rsidRDefault="002D7DDC" w:rsidP="00874C00">
      <w:pPr>
        <w:pStyle w:val="Default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September</w:t>
      </w:r>
      <w:r w:rsidR="00874C00">
        <w:rPr>
          <w:i/>
          <w:iCs/>
          <w:sz w:val="16"/>
          <w:szCs w:val="16"/>
        </w:rPr>
        <w:t xml:space="preserve"> </w:t>
      </w:r>
      <w:r w:rsidR="00874C00" w:rsidRPr="00874C00">
        <w:rPr>
          <w:i/>
          <w:iCs/>
          <w:sz w:val="16"/>
          <w:szCs w:val="16"/>
        </w:rPr>
        <w:t>20</w:t>
      </w:r>
      <w:r w:rsidR="00874C00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-</w:t>
      </w:r>
      <w:r w:rsidR="00874C00" w:rsidRPr="00874C00">
        <w:rPr>
          <w:i/>
          <w:iCs/>
          <w:sz w:val="20"/>
          <w:szCs w:val="20"/>
        </w:rPr>
        <w:t xml:space="preserve"> </w:t>
      </w:r>
      <w:r w:rsidR="00874C00">
        <w:rPr>
          <w:i/>
          <w:iCs/>
          <w:sz w:val="20"/>
          <w:szCs w:val="20"/>
        </w:rPr>
        <w:tab/>
      </w:r>
      <w:r w:rsidR="00874C00" w:rsidRPr="00B9591B">
        <w:rPr>
          <w:rFonts w:asciiTheme="majorHAnsi" w:hAnsiTheme="majorHAnsi"/>
          <w:b/>
          <w:bCs/>
        </w:rPr>
        <w:t>Lecturer, Digital Futures Initiative</w:t>
      </w:r>
      <w:r w:rsidRPr="00B9591B">
        <w:rPr>
          <w:rFonts w:asciiTheme="majorHAnsi" w:hAnsiTheme="majorHAnsi"/>
          <w:b/>
          <w:bCs/>
        </w:rPr>
        <w:t>, OCAD University</w:t>
      </w:r>
      <w:r w:rsidR="00874C00" w:rsidRPr="00874C00">
        <w:rPr>
          <w:b/>
          <w:bCs/>
          <w:sz w:val="20"/>
          <w:szCs w:val="20"/>
        </w:rPr>
        <w:t xml:space="preserve"> </w:t>
      </w:r>
    </w:p>
    <w:p w:rsidR="00874C00" w:rsidRDefault="002D7DDC" w:rsidP="002D7DDC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December 2011</w:t>
      </w:r>
      <w:r w:rsidR="00DD61E0">
        <w:rPr>
          <w:i/>
          <w:iCs/>
          <w:sz w:val="16"/>
          <w:szCs w:val="16"/>
        </w:rPr>
        <w:tab/>
      </w:r>
      <w:r w:rsidR="00874C00">
        <w:rPr>
          <w:i/>
          <w:iCs/>
          <w:sz w:val="20"/>
          <w:szCs w:val="20"/>
        </w:rPr>
        <w:t xml:space="preserve">Courses: Data visualization, Digital Sketching </w:t>
      </w:r>
      <w:r w:rsidR="00874C00" w:rsidRPr="00874C00">
        <w:rPr>
          <w:sz w:val="20"/>
          <w:szCs w:val="20"/>
        </w:rPr>
        <w:t xml:space="preserve"> </w:t>
      </w:r>
    </w:p>
    <w:p w:rsidR="002D7DDC" w:rsidRPr="00874C00" w:rsidRDefault="002D7DDC" w:rsidP="002D7DDC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DFI graduate program</w:t>
      </w:r>
    </w:p>
    <w:p w:rsidR="00874C00" w:rsidRDefault="00874C00" w:rsidP="00281E2D">
      <w:pPr>
        <w:pStyle w:val="Default"/>
        <w:rPr>
          <w:i/>
          <w:iCs/>
          <w:sz w:val="16"/>
          <w:szCs w:val="16"/>
        </w:rPr>
      </w:pPr>
    </w:p>
    <w:p w:rsidR="00C43695" w:rsidRDefault="00C43695" w:rsidP="00281E2D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6"/>
          <w:szCs w:val="16"/>
        </w:rPr>
        <w:t>January 2008</w:t>
      </w:r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Postdoctoral Fellow, Microsoft-INRIA Joint Center</w:t>
      </w:r>
      <w:r>
        <w:rPr>
          <w:b/>
          <w:bCs/>
          <w:sz w:val="20"/>
          <w:szCs w:val="20"/>
        </w:rPr>
        <w:t xml:space="preserve"> </w:t>
      </w:r>
    </w:p>
    <w:p w:rsidR="00C43695" w:rsidRPr="00B9591B" w:rsidRDefault="00C43695" w:rsidP="00281E2D">
      <w:pPr>
        <w:pStyle w:val="Default"/>
        <w:rPr>
          <w:rFonts w:asciiTheme="majorHAnsi" w:hAnsiTheme="majorHAnsi"/>
          <w:sz w:val="22"/>
          <w:szCs w:val="22"/>
        </w:rPr>
      </w:pPr>
      <w:r w:rsidRPr="00C43695">
        <w:rPr>
          <w:i/>
          <w:iCs/>
          <w:sz w:val="16"/>
          <w:szCs w:val="16"/>
        </w:rPr>
        <w:t>December 2009</w:t>
      </w:r>
      <w:r>
        <w:rPr>
          <w:i/>
          <w:iCs/>
          <w:sz w:val="16"/>
          <w:szCs w:val="16"/>
        </w:rPr>
        <w:tab/>
      </w:r>
      <w:r w:rsidR="00644054" w:rsidRPr="00B9591B">
        <w:rPr>
          <w:rFonts w:asciiTheme="majorHAnsi" w:hAnsiTheme="majorHAnsi"/>
          <w:i/>
          <w:iCs/>
          <w:sz w:val="22"/>
          <w:szCs w:val="22"/>
        </w:rPr>
        <w:t>Interactive v</w:t>
      </w:r>
      <w:r w:rsidRPr="00B9591B">
        <w:rPr>
          <w:rFonts w:asciiTheme="majorHAnsi" w:hAnsiTheme="majorHAnsi"/>
          <w:i/>
          <w:iCs/>
          <w:sz w:val="22"/>
          <w:szCs w:val="22"/>
        </w:rPr>
        <w:t xml:space="preserve">isual Interfaces, Information Visualization and Human-Computer Interaction techniques </w:t>
      </w:r>
    </w:p>
    <w:p w:rsidR="00C43695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Research project-team </w:t>
      </w:r>
      <w:proofErr w:type="spellStart"/>
      <w:r w:rsidRPr="00B9591B">
        <w:rPr>
          <w:rFonts w:asciiTheme="majorHAnsi" w:hAnsiTheme="majorHAnsi"/>
          <w:sz w:val="22"/>
          <w:szCs w:val="22"/>
        </w:rPr>
        <w:t>Aviz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(Visual Analytics Project)</w:t>
      </w:r>
      <w:r w:rsidR="00C43695" w:rsidRPr="00B9591B">
        <w:rPr>
          <w:rFonts w:asciiTheme="majorHAnsi" w:hAnsiTheme="majorHAnsi"/>
          <w:sz w:val="22"/>
          <w:szCs w:val="22"/>
        </w:rPr>
        <w:t xml:space="preserve"> </w:t>
      </w:r>
    </w:p>
    <w:p w:rsidR="00C43695" w:rsidRPr="00B9591B" w:rsidRDefault="00C43695" w:rsidP="00281E2D">
      <w:pPr>
        <w:pStyle w:val="Default"/>
        <w:ind w:left="720" w:firstLine="720"/>
        <w:rPr>
          <w:rFonts w:asciiTheme="majorHAnsi" w:hAnsiTheme="majorHAnsi"/>
          <w:sz w:val="20"/>
          <w:szCs w:val="20"/>
          <w:lang w:val="fr-FR"/>
        </w:rPr>
      </w:pP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Advisor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: Pr. Jean-Daniel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Fekete</w:t>
      </w:r>
      <w:proofErr w:type="spellEnd"/>
      <w:r w:rsidRPr="00B9591B">
        <w:rPr>
          <w:rFonts w:asciiTheme="majorHAnsi" w:hAnsiTheme="majorHAnsi"/>
          <w:sz w:val="20"/>
          <w:szCs w:val="20"/>
          <w:lang w:val="fr-FR"/>
        </w:rPr>
        <w:t xml:space="preserve"> </w:t>
      </w:r>
    </w:p>
    <w:p w:rsidR="00644054" w:rsidRPr="00644054" w:rsidRDefault="00644054" w:rsidP="00281E2D">
      <w:pPr>
        <w:pStyle w:val="Default"/>
        <w:rPr>
          <w:sz w:val="20"/>
          <w:szCs w:val="20"/>
          <w:lang w:val="fr-FR"/>
        </w:rPr>
      </w:pPr>
    </w:p>
    <w:p w:rsidR="00C43695" w:rsidRPr="00644054" w:rsidRDefault="00C43695" w:rsidP="00281E2D">
      <w:pPr>
        <w:pStyle w:val="Default"/>
        <w:rPr>
          <w:rFonts w:ascii="Arial Italic" w:hAnsi="Arial Italic"/>
          <w:i/>
          <w:iCs/>
          <w:sz w:val="4"/>
          <w:szCs w:val="20"/>
          <w:lang w:val="fr-FR"/>
        </w:rPr>
      </w:pPr>
    </w:p>
    <w:p w:rsidR="00C43695" w:rsidRPr="00C43695" w:rsidRDefault="00C43695" w:rsidP="00281E2D">
      <w:pPr>
        <w:pStyle w:val="Default"/>
        <w:ind w:left="1440" w:hanging="1440"/>
        <w:rPr>
          <w:b/>
          <w:bCs/>
          <w:sz w:val="20"/>
          <w:szCs w:val="20"/>
          <w:lang w:val="fr-FR"/>
        </w:rPr>
      </w:pPr>
      <w:proofErr w:type="spellStart"/>
      <w:r w:rsidRPr="00C43695">
        <w:rPr>
          <w:i/>
          <w:iCs/>
          <w:sz w:val="16"/>
          <w:szCs w:val="16"/>
          <w:lang w:val="fr-FR"/>
        </w:rPr>
        <w:t>September</w:t>
      </w:r>
      <w:proofErr w:type="spellEnd"/>
      <w:r w:rsidRPr="00C43695">
        <w:rPr>
          <w:i/>
          <w:iCs/>
          <w:sz w:val="16"/>
          <w:szCs w:val="16"/>
          <w:lang w:val="fr-FR"/>
        </w:rPr>
        <w:t xml:space="preserve"> 2007 -</w:t>
      </w:r>
      <w:r w:rsidRPr="00C43695">
        <w:rPr>
          <w:i/>
          <w:iCs/>
          <w:sz w:val="20"/>
          <w:szCs w:val="20"/>
          <w:lang w:val="fr-FR"/>
        </w:rPr>
        <w:t xml:space="preserve"> </w:t>
      </w:r>
      <w:r w:rsidRPr="00C43695">
        <w:rPr>
          <w:i/>
          <w:iCs/>
          <w:sz w:val="20"/>
          <w:szCs w:val="20"/>
          <w:lang w:val="fr-FR"/>
        </w:rPr>
        <w:tab/>
      </w:r>
      <w:r w:rsidRPr="00B9591B">
        <w:rPr>
          <w:rFonts w:asciiTheme="majorHAnsi" w:hAnsiTheme="majorHAnsi"/>
          <w:b/>
          <w:bCs/>
          <w:lang w:val="fr-FR"/>
        </w:rPr>
        <w:t>Attaché</w:t>
      </w:r>
      <w:r w:rsidRPr="00B9591B">
        <w:rPr>
          <w:rFonts w:asciiTheme="majorHAnsi" w:hAnsiTheme="majorHAnsi"/>
          <w:b/>
          <w:bCs/>
          <w:sz w:val="20"/>
          <w:szCs w:val="20"/>
          <w:lang w:val="fr-FR"/>
        </w:rPr>
        <w:t xml:space="preserve"> </w:t>
      </w:r>
      <w:r w:rsidRPr="00B9591B">
        <w:rPr>
          <w:rFonts w:asciiTheme="majorHAnsi" w:hAnsiTheme="majorHAnsi"/>
          <w:b/>
          <w:bCs/>
          <w:lang w:val="fr-FR"/>
        </w:rPr>
        <w:t>Temporaire d’Enseignement et de Recherche (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equivalent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to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Teaching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Assistant),</w:t>
      </w:r>
    </w:p>
    <w:p w:rsidR="00C43695" w:rsidRPr="00C43695" w:rsidRDefault="00C43695" w:rsidP="00281E2D">
      <w:pPr>
        <w:pStyle w:val="Default"/>
        <w:ind w:left="1440" w:hanging="1440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2007</w:t>
      </w:r>
      <w:r w:rsidRPr="00C43695">
        <w:rPr>
          <w:i/>
          <w:iCs/>
          <w:sz w:val="16"/>
          <w:szCs w:val="16"/>
        </w:rPr>
        <w:tab/>
      </w:r>
      <w:r w:rsidRPr="00C43695">
        <w:rPr>
          <w:b/>
          <w:bCs/>
          <w:sz w:val="20"/>
          <w:szCs w:val="20"/>
        </w:rPr>
        <w:t xml:space="preserve">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University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Institutes for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Technology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>, Université Bordeaux 1</w:t>
      </w:r>
      <w:r w:rsidRPr="00C43695">
        <w:rPr>
          <w:b/>
          <w:bCs/>
          <w:sz w:val="20"/>
          <w:szCs w:val="20"/>
        </w:rPr>
        <w:t xml:space="preserve"> </w:t>
      </w:r>
    </w:p>
    <w:p w:rsidR="00874C00" w:rsidRPr="00B9591B" w:rsidRDefault="00874C00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>Visualization of temporal</w:t>
      </w:r>
      <w:r w:rsidR="00C43695" w:rsidRPr="00B9591B">
        <w:rPr>
          <w:rFonts w:asciiTheme="majorHAnsi" w:hAnsiTheme="majorHAnsi"/>
          <w:i/>
          <w:iCs/>
          <w:sz w:val="22"/>
          <w:szCs w:val="22"/>
        </w:rPr>
        <w:t xml:space="preserve"> data </w:t>
      </w:r>
    </w:p>
    <w:p w:rsidR="002D7DDC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>R</w:t>
      </w:r>
      <w:r w:rsidR="00C43695" w:rsidRPr="00B9591B">
        <w:rPr>
          <w:rFonts w:asciiTheme="majorHAnsi" w:hAnsiTheme="majorHAnsi"/>
          <w:sz w:val="22"/>
          <w:szCs w:val="22"/>
        </w:rPr>
        <w:t xml:space="preserve">esearch project-team </w:t>
      </w:r>
      <w:proofErr w:type="spellStart"/>
      <w:r w:rsidR="00C43695" w:rsidRPr="00B9591B">
        <w:rPr>
          <w:rFonts w:asciiTheme="majorHAnsi" w:hAnsiTheme="majorHAnsi"/>
          <w:sz w:val="22"/>
          <w:szCs w:val="22"/>
        </w:rPr>
        <w:t>Gravité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(Graph Visualization, Graph Mining, Information Visualization</w:t>
      </w:r>
      <w:r w:rsidR="00C43695" w:rsidRPr="00B9591B">
        <w:rPr>
          <w:rFonts w:asciiTheme="majorHAnsi" w:hAnsiTheme="majorHAnsi"/>
          <w:sz w:val="22"/>
          <w:szCs w:val="22"/>
        </w:rPr>
        <w:t>)</w:t>
      </w:r>
    </w:p>
    <w:p w:rsidR="00C43695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Advisor: Pr. </w:t>
      </w:r>
      <w:proofErr w:type="spellStart"/>
      <w:r w:rsidRPr="00B9591B">
        <w:rPr>
          <w:rFonts w:asciiTheme="majorHAnsi" w:hAnsiTheme="majorHAnsi"/>
          <w:sz w:val="22"/>
          <w:szCs w:val="22"/>
        </w:rPr>
        <w:t>Maylis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Delest</w:t>
      </w:r>
      <w:proofErr w:type="spellEnd"/>
      <w:r w:rsidR="00C43695" w:rsidRPr="00B9591B">
        <w:rPr>
          <w:rFonts w:asciiTheme="majorHAnsi" w:hAnsiTheme="majorHAnsi"/>
          <w:sz w:val="22"/>
          <w:szCs w:val="22"/>
        </w:rPr>
        <w:t xml:space="preserve"> </w:t>
      </w:r>
    </w:p>
    <w:p w:rsidR="002D7DDC" w:rsidRPr="00B9591B" w:rsidRDefault="002D7DDC" w:rsidP="00281E2D">
      <w:pPr>
        <w:pStyle w:val="Default"/>
        <w:ind w:left="720" w:firstLine="720"/>
        <w:rPr>
          <w:rFonts w:asciiTheme="majorHAnsi" w:hAnsiTheme="majorHAnsi"/>
          <w:i/>
          <w:iCs/>
          <w:sz w:val="20"/>
          <w:szCs w:val="20"/>
        </w:rPr>
      </w:pPr>
    </w:p>
    <w:p w:rsidR="00874C00" w:rsidRPr="00B9591B" w:rsidRDefault="00B9591B" w:rsidP="00281E2D">
      <w:pPr>
        <w:pStyle w:val="Default"/>
        <w:ind w:left="720" w:firstLine="720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Teaching</w:t>
      </w:r>
      <w:r w:rsidR="00874C00" w:rsidRPr="00B9591B">
        <w:rPr>
          <w:rFonts w:asciiTheme="majorHAnsi" w:hAnsiTheme="majorHAnsi"/>
          <w:i/>
          <w:iCs/>
          <w:sz w:val="22"/>
          <w:szCs w:val="22"/>
        </w:rPr>
        <w:t>: Computer Graphics, Databases, Programming, Graph theory</w:t>
      </w:r>
    </w:p>
    <w:p w:rsidR="00874C00" w:rsidRPr="00B9591B" w:rsidRDefault="002D7DDC" w:rsidP="00B9591B">
      <w:pPr>
        <w:pStyle w:val="Default"/>
        <w:ind w:left="720" w:firstLine="720"/>
        <w:rPr>
          <w:iCs/>
          <w:sz w:val="20"/>
          <w:szCs w:val="20"/>
        </w:rPr>
      </w:pPr>
      <w:r w:rsidRPr="00B9591B">
        <w:rPr>
          <w:rFonts w:asciiTheme="majorHAnsi" w:hAnsiTheme="majorHAnsi"/>
          <w:iCs/>
          <w:sz w:val="22"/>
          <w:szCs w:val="22"/>
        </w:rPr>
        <w:t>Department of Computer Science</w:t>
      </w:r>
    </w:p>
    <w:p w:rsidR="00C43695" w:rsidRPr="00B9591B" w:rsidRDefault="00C43695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:rsidR="00E2325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Education</w:t>
      </w:r>
      <w:r w:rsidR="00E2325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:rsidR="0061385C" w:rsidRPr="002D7DDC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Pr="00B9591B" w:rsidRDefault="00EA42D6" w:rsidP="00E23255">
      <w:pPr>
        <w:pStyle w:val="Default"/>
        <w:rPr>
          <w:rFonts w:asciiTheme="majorHAnsi" w:hAnsiTheme="majorHAnsi"/>
          <w:sz w:val="20"/>
          <w:szCs w:val="20"/>
        </w:rPr>
      </w:pPr>
      <w:r w:rsidRPr="002D7DDC">
        <w:rPr>
          <w:i/>
          <w:iCs/>
          <w:sz w:val="16"/>
          <w:szCs w:val="16"/>
        </w:rPr>
        <w:t>2004</w:t>
      </w:r>
      <w:r w:rsidRPr="00553DBE">
        <w:rPr>
          <w:i/>
          <w:iCs/>
          <w:sz w:val="16"/>
          <w:szCs w:val="16"/>
        </w:rPr>
        <w:t>-2007</w:t>
      </w:r>
      <w:r w:rsidRPr="00553DBE">
        <w:rPr>
          <w:i/>
          <w:iCs/>
          <w:sz w:val="20"/>
          <w:szCs w:val="20"/>
        </w:rPr>
        <w:tab/>
      </w:r>
      <w:r w:rsidR="00C43695" w:rsidRPr="00B9591B">
        <w:rPr>
          <w:rFonts w:asciiTheme="majorHAnsi" w:hAnsiTheme="majorHAnsi"/>
          <w:b/>
          <w:bCs/>
        </w:rPr>
        <w:t>Ph.D. in Computer Science</w:t>
      </w:r>
      <w:r w:rsidR="00E23255" w:rsidRPr="00B9591B">
        <w:rPr>
          <w:rFonts w:asciiTheme="majorHAnsi" w:hAnsiTheme="majorHAnsi"/>
          <w:b/>
          <w:bCs/>
        </w:rPr>
        <w:t>,</w:t>
      </w:r>
      <w:r w:rsidR="00C43695" w:rsidRPr="00B9591B">
        <w:rPr>
          <w:rFonts w:asciiTheme="majorHAnsi" w:hAnsiTheme="majorHAnsi"/>
          <w:b/>
          <w:bCs/>
        </w:rPr>
        <w:t xml:space="preserve"> </w:t>
      </w:r>
      <w:proofErr w:type="spellStart"/>
      <w:r w:rsidR="00C43695" w:rsidRPr="00B9591B">
        <w:rPr>
          <w:rFonts w:asciiTheme="majorHAnsi" w:hAnsiTheme="majorHAnsi"/>
          <w:b/>
          <w:bCs/>
        </w:rPr>
        <w:t>Université</w:t>
      </w:r>
      <w:proofErr w:type="spellEnd"/>
      <w:r w:rsidR="00C43695" w:rsidRPr="00B9591B">
        <w:rPr>
          <w:rFonts w:asciiTheme="majorHAnsi" w:hAnsiTheme="majorHAnsi"/>
          <w:b/>
          <w:bCs/>
        </w:rPr>
        <w:t xml:space="preserve"> Bordeaux 1</w:t>
      </w:r>
      <w:r w:rsidR="00E23255" w:rsidRPr="00B9591B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 xml:space="preserve">Recognition of Quasi-Similar Patterns in Graphs: Heuristic and Applications </w:t>
      </w:r>
    </w:p>
    <w:p w:rsidR="00E23255" w:rsidRPr="00B9591B" w:rsidRDefault="00E23255" w:rsidP="00644054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INRIA Bordeaux (research project-team </w:t>
      </w:r>
      <w:proofErr w:type="spellStart"/>
      <w:r w:rsidRPr="00B9591B">
        <w:rPr>
          <w:rFonts w:asciiTheme="majorHAnsi" w:hAnsiTheme="majorHAnsi"/>
          <w:sz w:val="22"/>
          <w:szCs w:val="22"/>
        </w:rPr>
        <w:t>Gravité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) </w:t>
      </w:r>
    </w:p>
    <w:p w:rsidR="00E23255" w:rsidRPr="004F74D6" w:rsidRDefault="00E23255" w:rsidP="00EA42D6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Advisors: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Maylis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Delest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and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r w:rsidRPr="00B9591B">
        <w:rPr>
          <w:rFonts w:asciiTheme="majorHAnsi" w:hAnsiTheme="majorHAnsi"/>
          <w:sz w:val="22"/>
          <w:szCs w:val="22"/>
        </w:rPr>
        <w:t xml:space="preserve">Jean-Philippe </w:t>
      </w:r>
      <w:proofErr w:type="spellStart"/>
      <w:r w:rsidRPr="00B9591B">
        <w:rPr>
          <w:rFonts w:asciiTheme="majorHAnsi" w:hAnsiTheme="majorHAnsi"/>
          <w:sz w:val="22"/>
          <w:szCs w:val="22"/>
        </w:rPr>
        <w:t>Domenger</w:t>
      </w:r>
      <w:proofErr w:type="spellEnd"/>
      <w:r w:rsidRPr="004F74D6">
        <w:rPr>
          <w:sz w:val="20"/>
          <w:szCs w:val="20"/>
        </w:rPr>
        <w:t xml:space="preserve"> </w:t>
      </w:r>
    </w:p>
    <w:p w:rsidR="00C43695" w:rsidRPr="004F74D6" w:rsidRDefault="00C43695" w:rsidP="00EA42D6">
      <w:pPr>
        <w:pStyle w:val="Default"/>
        <w:ind w:left="720" w:firstLine="720"/>
        <w:rPr>
          <w:sz w:val="20"/>
          <w:szCs w:val="20"/>
        </w:rPr>
      </w:pPr>
    </w:p>
    <w:p w:rsidR="0061385C" w:rsidRPr="004F74D6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Pr="00B9591B" w:rsidRDefault="00E23255" w:rsidP="00E23255">
      <w:pPr>
        <w:pStyle w:val="Default"/>
        <w:rPr>
          <w:rFonts w:asciiTheme="majorHAnsi" w:hAnsiTheme="majorHAnsi"/>
          <w:sz w:val="20"/>
          <w:szCs w:val="20"/>
        </w:rPr>
      </w:pPr>
      <w:r w:rsidRPr="00644054">
        <w:rPr>
          <w:i/>
          <w:iCs/>
          <w:sz w:val="16"/>
          <w:szCs w:val="16"/>
        </w:rPr>
        <w:t>2003-2004</w:t>
      </w:r>
      <w:r>
        <w:rPr>
          <w:i/>
          <w:iCs/>
          <w:sz w:val="20"/>
          <w:szCs w:val="20"/>
        </w:rPr>
        <w:t xml:space="preserve"> </w:t>
      </w:r>
      <w:r w:rsidR="00EA42D6"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DEA (equivalent to a M.Sc.) in Computer Sci</w:t>
      </w:r>
      <w:r w:rsidR="00644054" w:rsidRPr="00B9591B">
        <w:rPr>
          <w:rFonts w:asciiTheme="majorHAnsi" w:hAnsiTheme="majorHAnsi"/>
          <w:b/>
          <w:bCs/>
        </w:rPr>
        <w:t xml:space="preserve">ence (Multimedia), </w:t>
      </w:r>
      <w:proofErr w:type="spellStart"/>
      <w:r w:rsidR="00644054" w:rsidRPr="00B9591B">
        <w:rPr>
          <w:rFonts w:asciiTheme="majorHAnsi" w:hAnsiTheme="majorHAnsi"/>
          <w:b/>
          <w:bCs/>
        </w:rPr>
        <w:t>Université</w:t>
      </w:r>
      <w:proofErr w:type="spellEnd"/>
      <w:r w:rsidRPr="00B9591B">
        <w:rPr>
          <w:rFonts w:asciiTheme="majorHAnsi" w:hAnsiTheme="majorHAnsi"/>
          <w:b/>
          <w:bCs/>
        </w:rPr>
        <w:t xml:space="preserve"> Bordeaux 1</w:t>
      </w:r>
      <w:r w:rsidRPr="00B9591B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 xml:space="preserve">Object Recognition in very Low-resolution Video </w:t>
      </w:r>
    </w:p>
    <w:p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Internship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at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LaBRI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(Laboratoire Bordelais de Recherche en Informatique) </w:t>
      </w:r>
    </w:p>
    <w:p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Advisor: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r w:rsidRPr="00B9591B">
        <w:rPr>
          <w:rFonts w:asciiTheme="majorHAnsi" w:hAnsiTheme="majorHAnsi"/>
          <w:sz w:val="22"/>
          <w:szCs w:val="22"/>
        </w:rPr>
        <w:t xml:space="preserve">Jenny </w:t>
      </w:r>
      <w:proofErr w:type="spellStart"/>
      <w:r w:rsidRPr="00B9591B">
        <w:rPr>
          <w:rFonts w:asciiTheme="majorHAnsi" w:hAnsiTheme="majorHAnsi"/>
          <w:sz w:val="22"/>
          <w:szCs w:val="22"/>
        </w:rPr>
        <w:t>Benois-Pineau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</w:p>
    <w:p w:rsidR="0061385C" w:rsidRDefault="0061385C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4F74D6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767B3A" w:rsidRPr="00644054" w:rsidRDefault="00767B3A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C43695" w:rsidRPr="00644054" w:rsidRDefault="00C43695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E65EF7" w:rsidRDefault="00E65EF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</w:p>
    <w:p w:rsidR="00EF1EF3" w:rsidRPr="00740E87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Publications</w:t>
      </w:r>
      <w:r w:rsidR="00E2325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281E2D">
        <w:rPr>
          <w:rFonts w:ascii="Arial Black" w:hAnsi="Arial Black" w:cs="Arial Black"/>
          <w:b/>
          <w:bCs/>
          <w:color w:val="538DD3"/>
          <w:sz w:val="23"/>
          <w:szCs w:val="23"/>
        </w:rPr>
        <w:tab/>
        <w:t xml:space="preserve"> </w:t>
      </w:r>
      <w:r w:rsidR="00EF1EF3" w:rsidRPr="00281E2D">
        <w:rPr>
          <w:rFonts w:ascii="Calibri" w:hAnsi="Calibri" w:cs="Calibri"/>
          <w:i/>
          <w:iCs/>
          <w:sz w:val="18"/>
          <w:szCs w:val="18"/>
        </w:rPr>
        <w:t>(*) I gave the associated talk for this article.</w:t>
      </w:r>
      <w:r w:rsidR="00EF1EF3" w:rsidRP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</w:p>
    <w:p w:rsidR="00D86266" w:rsidRPr="00C27180" w:rsidRDefault="00D86266" w:rsidP="00D86266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3B5AC5" w:rsidRPr="00C43695" w:rsidRDefault="003B5AC5" w:rsidP="00C36F1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36F1F" w:rsidRPr="004F74D6" w:rsidRDefault="00001192" w:rsidP="00C36F1F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Papers in International Journals </w:t>
      </w:r>
    </w:p>
    <w:p w:rsidR="00C43695" w:rsidRDefault="00C43695" w:rsidP="00C36F1F">
      <w:pPr>
        <w:pStyle w:val="Default"/>
        <w:rPr>
          <w:rFonts w:ascii="Calibri" w:hAnsi="Calibri" w:cs="Calibri"/>
          <w:sz w:val="22"/>
          <w:szCs w:val="22"/>
        </w:rPr>
      </w:pPr>
    </w:p>
    <w:p w:rsidR="00767B3A" w:rsidRPr="000961C7" w:rsidRDefault="00767B3A" w:rsidP="00767B3A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[J5-C</w:t>
      </w:r>
      <w:r w:rsidR="00C31DAE" w:rsidRPr="000961C7">
        <w:rPr>
          <w:rFonts w:ascii="Calibri" w:hAnsi="Calibri" w:cs="Calibri"/>
          <w:sz w:val="20"/>
          <w:szCs w:val="20"/>
        </w:rPr>
        <w:t>12</w:t>
      </w:r>
      <w:r w:rsidRPr="000961C7">
        <w:rPr>
          <w:rFonts w:ascii="Calibri" w:hAnsi="Calibri" w:cs="Calibri"/>
          <w:sz w:val="20"/>
          <w:szCs w:val="20"/>
        </w:rPr>
        <w:t>]</w:t>
      </w:r>
      <w:r w:rsidR="00C31DAE" w:rsidRPr="000961C7">
        <w:rPr>
          <w:rFonts w:ascii="Calibri" w:hAnsi="Calibri" w:cs="Calibri"/>
          <w:sz w:val="20"/>
          <w:szCs w:val="20"/>
        </w:rPr>
        <w:t xml:space="preserve"> </w:t>
      </w:r>
      <w:r w:rsidR="003B5AC5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C. Collins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B9591B">
        <w:rPr>
          <w:rFonts w:ascii="Calibri" w:hAnsi="Calibri" w:cs="Calibri"/>
          <w:bCs/>
          <w:sz w:val="20"/>
          <w:szCs w:val="20"/>
        </w:rPr>
        <w:t>Facilitating Discourse Analysis with Interactive Visualization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961C7">
        <w:rPr>
          <w:rFonts w:ascii="Calibri" w:hAnsi="Calibri" w:cs="Calibri"/>
          <w:i/>
          <w:iCs/>
          <w:sz w:val="20"/>
          <w:szCs w:val="20"/>
        </w:rPr>
        <w:t>In</w:t>
      </w:r>
      <w:proofErr w:type="gramEnd"/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B5AC5">
        <w:rPr>
          <w:rFonts w:ascii="Calibri" w:hAnsi="Calibri" w:cs="Calibri"/>
          <w:i/>
          <w:iCs/>
          <w:sz w:val="20"/>
          <w:szCs w:val="20"/>
        </w:rPr>
        <w:t>I</w:t>
      </w:r>
      <w:r w:rsidRPr="000961C7">
        <w:rPr>
          <w:rFonts w:ascii="Calibri" w:hAnsi="Calibri" w:cs="Calibri"/>
          <w:i/>
          <w:iCs/>
          <w:sz w:val="20"/>
          <w:szCs w:val="20"/>
        </w:rPr>
        <w:t>EEE Transactions on Visualization &amp; Computer</w:t>
      </w:r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 Graphics (Proc. </w:t>
      </w:r>
      <w:proofErr w:type="spellStart"/>
      <w:r w:rsidR="000961C7" w:rsidRPr="00E612E7">
        <w:rPr>
          <w:rFonts w:ascii="Calibri" w:hAnsi="Calibri" w:cs="Calibri"/>
          <w:b/>
          <w:iCs/>
          <w:sz w:val="20"/>
          <w:szCs w:val="20"/>
        </w:rPr>
        <w:t>InfoVis</w:t>
      </w:r>
      <w:proofErr w:type="spellEnd"/>
      <w:r w:rsidR="000961C7" w:rsidRPr="00E612E7">
        <w:rPr>
          <w:rFonts w:ascii="Calibri" w:hAnsi="Calibri" w:cs="Calibri"/>
          <w:b/>
          <w:iCs/>
          <w:sz w:val="20"/>
          <w:szCs w:val="20"/>
        </w:rPr>
        <w:t xml:space="preserve"> 2012</w:t>
      </w:r>
      <w:r w:rsidR="00752819">
        <w:rPr>
          <w:rFonts w:ascii="Calibri" w:hAnsi="Calibri" w:cs="Calibri"/>
          <w:b/>
          <w:iCs/>
          <w:sz w:val="20"/>
          <w:szCs w:val="20"/>
        </w:rPr>
        <w:t xml:space="preserve"> / TVCG</w:t>
      </w:r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), 18(2):2639-2648. </w:t>
      </w:r>
      <w:r w:rsidR="000961C7" w:rsidRPr="0012146D">
        <w:rPr>
          <w:rFonts w:ascii="Calibri" w:hAnsi="Calibri" w:cs="Calibri"/>
          <w:iCs/>
          <w:sz w:val="20"/>
          <w:szCs w:val="20"/>
        </w:rPr>
        <w:t>Dec 2012</w:t>
      </w:r>
    </w:p>
    <w:p w:rsidR="000961C7" w:rsidRPr="000961C7" w:rsidRDefault="000961C7" w:rsidP="000961C7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 (44/178)]</w:t>
      </w:r>
    </w:p>
    <w:p w:rsidR="00767B3A" w:rsidRPr="003B5AC5" w:rsidRDefault="00767B3A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830586" w:rsidRPr="000961C7" w:rsidRDefault="00830586" w:rsidP="00830586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[J4-C8] 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0961C7">
        <w:rPr>
          <w:rFonts w:ascii="Calibri" w:hAnsi="Calibri" w:cs="Calibri"/>
          <w:sz w:val="20"/>
          <w:szCs w:val="20"/>
        </w:rPr>
        <w:t>Pietriga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B9591B">
        <w:rPr>
          <w:rFonts w:ascii="Calibri" w:hAnsi="Calibri" w:cs="Calibri"/>
          <w:bCs/>
          <w:sz w:val="20"/>
          <w:szCs w:val="20"/>
        </w:rPr>
        <w:t xml:space="preserve">Exploratory Analysis of Time-series with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ChronoLenses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0961C7">
        <w:rPr>
          <w:rFonts w:ascii="Calibri" w:hAnsi="Calibri" w:cs="Calibri"/>
          <w:i/>
          <w:iCs/>
          <w:sz w:val="20"/>
          <w:szCs w:val="20"/>
        </w:rPr>
        <w:t>In</w:t>
      </w:r>
      <w:proofErr w:type="gramEnd"/>
      <w:r w:rsidRPr="000961C7">
        <w:rPr>
          <w:rFonts w:ascii="Calibri" w:hAnsi="Calibri" w:cs="Calibri"/>
          <w:i/>
          <w:iCs/>
          <w:sz w:val="20"/>
          <w:szCs w:val="20"/>
        </w:rPr>
        <w:t xml:space="preserve"> EEE Transactions on Visualization &amp; Computer Graphics (Proc</w:t>
      </w:r>
      <w:r w:rsidRPr="00E612E7">
        <w:rPr>
          <w:rFonts w:ascii="Calibri" w:hAnsi="Calibri" w:cs="Calibri"/>
          <w:iCs/>
          <w:sz w:val="20"/>
          <w:szCs w:val="20"/>
        </w:rPr>
        <w:t xml:space="preserve">. </w:t>
      </w:r>
      <w:proofErr w:type="spellStart"/>
      <w:r w:rsidRPr="00E612E7">
        <w:rPr>
          <w:rFonts w:ascii="Calibri" w:hAnsi="Calibri" w:cs="Calibri"/>
          <w:b/>
          <w:iCs/>
          <w:sz w:val="20"/>
          <w:szCs w:val="20"/>
        </w:rPr>
        <w:t>InfoVis</w:t>
      </w:r>
      <w:proofErr w:type="spellEnd"/>
      <w:r w:rsidRPr="00E612E7">
        <w:rPr>
          <w:rFonts w:ascii="Calibri" w:hAnsi="Calibri" w:cs="Calibri"/>
          <w:b/>
          <w:iCs/>
          <w:sz w:val="20"/>
          <w:szCs w:val="20"/>
        </w:rPr>
        <w:t xml:space="preserve"> 2011</w:t>
      </w:r>
      <w:r w:rsidR="00752819">
        <w:rPr>
          <w:rFonts w:ascii="Calibri" w:hAnsi="Calibri" w:cs="Calibri"/>
          <w:b/>
          <w:iCs/>
          <w:sz w:val="20"/>
          <w:szCs w:val="20"/>
        </w:rPr>
        <w:t xml:space="preserve"> / TVCG</w:t>
      </w:r>
      <w:r w:rsidR="0012146D">
        <w:rPr>
          <w:rFonts w:ascii="Calibri" w:hAnsi="Calibri" w:cs="Calibri"/>
          <w:i/>
          <w:iCs/>
          <w:sz w:val="20"/>
          <w:szCs w:val="20"/>
        </w:rPr>
        <w:t>), 17(12):2422-2431.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2011</w:t>
      </w:r>
    </w:p>
    <w:p w:rsidR="00C43695" w:rsidRPr="000961C7" w:rsidRDefault="00C43695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(44/172)]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0336AB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[J3-C5</w:t>
      </w:r>
      <w:r w:rsidR="00C36F1F" w:rsidRPr="000961C7">
        <w:rPr>
          <w:rFonts w:ascii="Calibri" w:hAnsi="Calibri" w:cs="Calibri"/>
          <w:sz w:val="20"/>
          <w:szCs w:val="20"/>
        </w:rPr>
        <w:t xml:space="preserve">*]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="00C36F1F" w:rsidRPr="000961C7">
        <w:rPr>
          <w:rFonts w:ascii="Calibri" w:hAnsi="Calibri" w:cs="Calibri"/>
          <w:sz w:val="20"/>
          <w:szCs w:val="20"/>
        </w:rPr>
        <w:t xml:space="preserve">A.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</w:t>
      </w:r>
      <w:r w:rsidR="00C36F1F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C36F1F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N.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Elmqvist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36F1F" w:rsidRPr="00B9591B">
        <w:rPr>
          <w:rFonts w:ascii="Calibri" w:hAnsi="Calibri" w:cs="Calibri"/>
          <w:bCs/>
          <w:sz w:val="20"/>
          <w:szCs w:val="20"/>
        </w:rPr>
        <w:t>GraphDice</w:t>
      </w:r>
      <w:proofErr w:type="spellEnd"/>
      <w:r w:rsidR="00C36F1F" w:rsidRPr="00B9591B">
        <w:rPr>
          <w:rFonts w:ascii="Calibri" w:hAnsi="Calibri" w:cs="Calibri"/>
          <w:bCs/>
          <w:sz w:val="20"/>
          <w:szCs w:val="20"/>
        </w:rPr>
        <w:t>: A System for Exploring Multivariate Social Networks</w:t>
      </w:r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In Computer Graphics Forum (Proc. </w:t>
      </w:r>
      <w:proofErr w:type="spellStart"/>
      <w:r w:rsidR="00C36F1F" w:rsidRPr="00E612E7">
        <w:rPr>
          <w:rFonts w:ascii="Calibri" w:hAnsi="Calibri" w:cs="Calibri"/>
          <w:b/>
          <w:iCs/>
          <w:sz w:val="20"/>
          <w:szCs w:val="20"/>
        </w:rPr>
        <w:t>EuroVis</w:t>
      </w:r>
      <w:proofErr w:type="spellEnd"/>
      <w:r w:rsidR="00C36F1F" w:rsidRPr="00E612E7">
        <w:rPr>
          <w:rFonts w:ascii="Calibri" w:hAnsi="Calibri" w:cs="Calibri"/>
          <w:b/>
          <w:iCs/>
          <w:sz w:val="20"/>
          <w:szCs w:val="20"/>
        </w:rPr>
        <w:t xml:space="preserve"> 2010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>), 29(3):863-872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F1F" w:rsidRPr="0012146D">
        <w:rPr>
          <w:rFonts w:ascii="Calibri" w:hAnsi="Calibri" w:cs="Calibri"/>
          <w:iCs/>
          <w:sz w:val="20"/>
          <w:szCs w:val="20"/>
        </w:rPr>
        <w:t>2010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36F1F" w:rsidRPr="000961C7" w:rsidRDefault="00C36F1F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29%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(48/164)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9F30E9" w:rsidRPr="000961C7" w:rsidRDefault="000336AB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[J2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B9591B">
        <w:rPr>
          <w:rFonts w:ascii="Calibri" w:hAnsi="Calibri" w:cs="Calibri"/>
          <w:bCs/>
          <w:color w:val="0D0D0D"/>
          <w:sz w:val="20"/>
          <w:szCs w:val="20"/>
        </w:rPr>
        <w:t>A heuristic for the retrieval of objects in video in the framework of the rough indexing paradigm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>Signal Processing: Image C</w:t>
      </w:r>
      <w:r w:rsidR="0012146D">
        <w:rPr>
          <w:rFonts w:ascii="Calibri" w:hAnsi="Calibri" w:cs="Calibri"/>
          <w:i/>
          <w:iCs/>
          <w:sz w:val="20"/>
          <w:szCs w:val="20"/>
        </w:rPr>
        <w:t>ommunication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2146D">
        <w:rPr>
          <w:rFonts w:ascii="Calibri" w:hAnsi="Calibri" w:cs="Calibri"/>
          <w:i/>
          <w:iCs/>
          <w:sz w:val="20"/>
          <w:szCs w:val="20"/>
        </w:rPr>
        <w:t>22:622-634.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30E9" w:rsidRPr="0012146D">
        <w:rPr>
          <w:rFonts w:ascii="Calibri" w:hAnsi="Calibri" w:cs="Calibri"/>
          <w:iCs/>
          <w:sz w:val="20"/>
          <w:szCs w:val="20"/>
        </w:rPr>
        <w:t>2007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E23255" w:rsidRPr="000961C7" w:rsidRDefault="000336AB" w:rsidP="009F30E9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[J1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9F30E9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, J.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Benois-Pineau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B9591B">
        <w:rPr>
          <w:rFonts w:ascii="Calibri" w:hAnsi="Calibri" w:cs="Calibri"/>
          <w:bCs/>
          <w:color w:val="0D0D0D"/>
          <w:sz w:val="20"/>
          <w:szCs w:val="20"/>
        </w:rPr>
        <w:t>Retrieval of objects in video by similarity based on graph matching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>Pattern Rec</w:t>
      </w:r>
      <w:r w:rsidR="0012146D">
        <w:rPr>
          <w:rFonts w:ascii="Calibri" w:hAnsi="Calibri" w:cs="Calibri"/>
          <w:i/>
          <w:iCs/>
          <w:sz w:val="20"/>
          <w:szCs w:val="20"/>
        </w:rPr>
        <w:t>ognition Letter, 28(8):939-949.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30E9" w:rsidRPr="0012146D">
        <w:rPr>
          <w:rFonts w:ascii="Calibri" w:hAnsi="Calibri" w:cs="Calibri"/>
          <w:iCs/>
          <w:sz w:val="20"/>
          <w:szCs w:val="20"/>
        </w:rPr>
        <w:t>Jun 2007</w:t>
      </w:r>
    </w:p>
    <w:p w:rsidR="00D86266" w:rsidRDefault="00D86266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3B5AC5" w:rsidRDefault="003B5AC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</w:t>
      </w:r>
      <w:r w:rsidR="00040303" w:rsidRPr="004F74D6">
        <w:rPr>
          <w:b/>
          <w:bCs/>
          <w:sz w:val="22"/>
          <w:szCs w:val="22"/>
        </w:rPr>
        <w:t xml:space="preserve">Full-Length </w:t>
      </w:r>
      <w:r w:rsidRPr="004F74D6">
        <w:rPr>
          <w:b/>
          <w:bCs/>
          <w:sz w:val="22"/>
          <w:szCs w:val="22"/>
        </w:rPr>
        <w:t xml:space="preserve">Papers in International Conference Proceedings </w:t>
      </w:r>
    </w:p>
    <w:p w:rsidR="00C43695" w:rsidRDefault="00C43695" w:rsidP="00C43695">
      <w:pPr>
        <w:pStyle w:val="Default"/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81E2D" w:rsidRDefault="00281E2D" w:rsidP="00281E2D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>
        <w:rPr>
          <w:rFonts w:ascii="Calibri" w:hAnsi="Calibri" w:cs="Calibri"/>
          <w:sz w:val="20"/>
          <w:szCs w:val="20"/>
        </w:rPr>
        <w:t>4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S. </w:t>
      </w:r>
      <w:proofErr w:type="spellStart"/>
      <w:r>
        <w:rPr>
          <w:rFonts w:ascii="Calibri" w:hAnsi="Calibri" w:cs="Calibri"/>
          <w:sz w:val="20"/>
          <w:szCs w:val="20"/>
        </w:rPr>
        <w:t>Santosa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R</w:t>
      </w:r>
      <w:r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Balakrishnan</w:t>
      </w:r>
      <w:proofErr w:type="spellEnd"/>
      <w:r w:rsidR="0012238F">
        <w:rPr>
          <w:rFonts w:ascii="Calibri" w:hAnsi="Calibri" w:cs="Calibri"/>
          <w:sz w:val="20"/>
          <w:szCs w:val="20"/>
        </w:rPr>
        <w:t xml:space="preserve"> and K. Singh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="0012238F" w:rsidRPr="00B9591B">
        <w:rPr>
          <w:rFonts w:ascii="Calibri" w:hAnsi="Calibri" w:cs="Calibri"/>
          <w:bCs/>
          <w:sz w:val="20"/>
          <w:szCs w:val="20"/>
        </w:rPr>
        <w:t>Direct Space-Time Trajectory Control for Visual Media Editing</w:t>
      </w:r>
      <w:r w:rsidRPr="00B9591B">
        <w:rPr>
          <w:rFonts w:ascii="Calibri" w:hAnsi="Calibri" w:cs="Calibri"/>
          <w:sz w:val="20"/>
          <w:szCs w:val="20"/>
        </w:rPr>
        <w:t>,</w:t>
      </w:r>
      <w:r w:rsidR="00B9591B">
        <w:rPr>
          <w:rFonts w:ascii="Calibri" w:hAnsi="Calibri" w:cs="Calibri"/>
          <w:sz w:val="20"/>
          <w:szCs w:val="20"/>
        </w:rPr>
        <w:t xml:space="preserve"> in</w:t>
      </w:r>
      <w:r w:rsidR="0012238F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s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CHI'13</w:t>
      </w:r>
      <w:r w:rsidR="00B9591B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2238F">
        <w:rPr>
          <w:rFonts w:ascii="Calibri" w:hAnsi="Calibri" w:cs="Calibri"/>
          <w:i/>
          <w:iCs/>
          <w:sz w:val="20"/>
          <w:szCs w:val="20"/>
        </w:rPr>
        <w:t>to appear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2146D">
        <w:rPr>
          <w:rFonts w:ascii="Calibri" w:hAnsi="Calibri" w:cs="Calibri"/>
          <w:iCs/>
          <w:sz w:val="20"/>
          <w:szCs w:val="20"/>
        </w:rPr>
        <w:t>201</w:t>
      </w:r>
      <w:r w:rsidR="0012238F" w:rsidRPr="0012146D">
        <w:rPr>
          <w:rFonts w:ascii="Calibri" w:hAnsi="Calibri" w:cs="Calibri"/>
          <w:iCs/>
          <w:sz w:val="20"/>
          <w:szCs w:val="20"/>
        </w:rPr>
        <w:t>3</w:t>
      </w:r>
    </w:p>
    <w:p w:rsidR="00281E2D" w:rsidRPr="00281E2D" w:rsidRDefault="0012238F" w:rsidP="00281E2D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(TBD</w:t>
      </w:r>
      <w:r w:rsidR="00281E2D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/</w:t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1963</w:t>
      </w:r>
      <w:r w:rsidR="00281E2D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)]</w:t>
      </w:r>
    </w:p>
    <w:p w:rsidR="00281E2D" w:rsidRDefault="00281E2D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</w:p>
    <w:p w:rsidR="00C31DAE" w:rsidRDefault="00C31DAE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2349FB" w:rsidRPr="000961C7">
        <w:rPr>
          <w:rFonts w:ascii="Calibri" w:hAnsi="Calibri" w:cs="Calibri"/>
          <w:sz w:val="20"/>
          <w:szCs w:val="20"/>
        </w:rPr>
        <w:t>3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C. Hurter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Histomages</w:t>
      </w:r>
      <w:proofErr w:type="spellEnd"/>
      <w:r w:rsidRPr="00B9591B">
        <w:rPr>
          <w:rFonts w:ascii="Calibri" w:hAnsi="Calibri" w:cs="Calibri"/>
          <w:bCs/>
          <w:sz w:val="20"/>
          <w:szCs w:val="20"/>
        </w:rPr>
        <w:t>: Fully Synchronized Views for Image Editing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="00B9591B">
        <w:rPr>
          <w:rFonts w:ascii="Calibri" w:hAnsi="Calibri" w:cs="Calibri"/>
          <w:sz w:val="20"/>
          <w:szCs w:val="20"/>
        </w:rPr>
        <w:t>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ACM Symposium on User Interface Software and Technology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UIST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B9591B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pp. 281-286.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:rsidR="000961C7" w:rsidRPr="000961C7" w:rsidRDefault="000961C7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 (62/288)]</w:t>
      </w:r>
    </w:p>
    <w:p w:rsidR="00C31DAE" w:rsidRPr="003B5AC5" w:rsidRDefault="00C31DAE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[C11]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Banovic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>, T. Grossman and G. Fitzmaurice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B9591B">
        <w:rPr>
          <w:rFonts w:ascii="Calibri" w:hAnsi="Calibri" w:cs="Calibri"/>
          <w:bCs/>
          <w:sz w:val="20"/>
          <w:szCs w:val="20"/>
        </w:rPr>
        <w:t>Triggering Triggers and Burying Barriers to Cu</w:t>
      </w:r>
      <w:r w:rsidR="00B9591B">
        <w:rPr>
          <w:rFonts w:ascii="Calibri" w:hAnsi="Calibri" w:cs="Calibri"/>
          <w:bCs/>
          <w:sz w:val="20"/>
          <w:szCs w:val="20"/>
        </w:rPr>
        <w:t>s</w:t>
      </w:r>
      <w:r w:rsidRPr="00B9591B">
        <w:rPr>
          <w:rFonts w:ascii="Calibri" w:hAnsi="Calibri" w:cs="Calibri"/>
          <w:bCs/>
          <w:sz w:val="20"/>
          <w:szCs w:val="20"/>
        </w:rPr>
        <w:t xml:space="preserve">tomizing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Softwares</w:t>
      </w:r>
      <w:proofErr w:type="spellEnd"/>
      <w:r w:rsidRPr="000961C7">
        <w:rPr>
          <w:rFonts w:ascii="Calibri" w:hAnsi="Calibri" w:cs="Calibri"/>
          <w:sz w:val="20"/>
          <w:szCs w:val="20"/>
        </w:rPr>
        <w:t>,</w:t>
      </w:r>
      <w:r w:rsidR="00E612E7"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>Proceedings of the SIGCHI conference on Human Factors in computing systems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2146D">
        <w:rPr>
          <w:rFonts w:ascii="Calibri" w:hAnsi="Calibri" w:cs="Calibri"/>
          <w:i/>
          <w:iCs/>
          <w:sz w:val="20"/>
          <w:szCs w:val="20"/>
        </w:rPr>
        <w:t>pp. 2717-2726.</w:t>
      </w:r>
      <w:proofErr w:type="gramEnd"/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3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(370/1577)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[C10]</w:t>
      </w:r>
      <w:r w:rsidRPr="000961C7">
        <w:rPr>
          <w:rFonts w:ascii="Calibri" w:hAnsi="Calibri" w:cs="Calibri"/>
          <w:sz w:val="20"/>
          <w:szCs w:val="20"/>
        </w:rPr>
        <w:tab/>
        <w:t>S. Zhao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="00830586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</w:rPr>
        <w:t>W.</w:t>
      </w:r>
      <w:r w:rsidR="00830586" w:rsidRPr="000961C7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Pr="000961C7">
        <w:rPr>
          <w:rFonts w:ascii="Calibri" w:hAnsi="Calibri" w:cs="Calibri"/>
          <w:sz w:val="20"/>
          <w:szCs w:val="20"/>
        </w:rPr>
        <w:t>Ooi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C.Y. Lee </w:t>
      </w:r>
      <w:r w:rsidR="00830586" w:rsidRPr="000961C7">
        <w:rPr>
          <w:rFonts w:ascii="Calibri" w:hAnsi="Calibri" w:cs="Calibri"/>
          <w:sz w:val="20"/>
          <w:szCs w:val="20"/>
        </w:rPr>
        <w:t xml:space="preserve">and </w:t>
      </w:r>
      <w:r w:rsidRPr="000961C7">
        <w:rPr>
          <w:rFonts w:ascii="Calibri" w:hAnsi="Calibri" w:cs="Calibri"/>
          <w:sz w:val="20"/>
          <w:szCs w:val="20"/>
        </w:rPr>
        <w:t>A</w:t>
      </w:r>
      <w:r w:rsidR="00830586"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0961C7">
        <w:rPr>
          <w:rFonts w:ascii="Calibri" w:hAnsi="Calibri" w:cs="Calibri"/>
          <w:sz w:val="20"/>
          <w:szCs w:val="20"/>
        </w:rPr>
        <w:t>Agrawala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830586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AutoComPaste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Auto-Completing Text as an Alternative to Copy-Paste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International Conference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on </w:t>
      </w:r>
      <w:r w:rsidRPr="000961C7">
        <w:rPr>
          <w:rFonts w:ascii="Calibri" w:hAnsi="Calibri" w:cs="Calibri"/>
          <w:i/>
          <w:iCs/>
          <w:sz w:val="20"/>
          <w:szCs w:val="20"/>
        </w:rPr>
        <w:t>Advanced Visual Interfaces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AVI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0B2239" w:rsidRPr="000961C7">
        <w:rPr>
          <w:rFonts w:ascii="Calibri" w:hAnsi="Calibri" w:cs="Calibri"/>
          <w:i/>
          <w:iCs/>
          <w:sz w:val="20"/>
          <w:szCs w:val="20"/>
        </w:rPr>
        <w:t>pp. 365-372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0B223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30586" w:rsidRPr="0012146D">
        <w:rPr>
          <w:rFonts w:ascii="Calibri" w:hAnsi="Calibri" w:cs="Calibri"/>
          <w:iCs/>
          <w:sz w:val="20"/>
          <w:szCs w:val="20"/>
        </w:rPr>
        <w:t>2012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830586" w:rsidRPr="000961C7" w:rsidRDefault="00830586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[C9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  <w:t xml:space="preserve">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S. </w:t>
      </w:r>
      <w:proofErr w:type="spellStart"/>
      <w:r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12146D">
        <w:rPr>
          <w:rFonts w:ascii="Calibri" w:hAnsi="Calibri" w:cs="Calibri"/>
          <w:sz w:val="20"/>
          <w:szCs w:val="20"/>
          <w:u w:val="single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Gliimpse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Animating from Markup Code to Rendered Documents and Vice-Versa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="0012146D">
        <w:rPr>
          <w:rFonts w:ascii="Calibri" w:hAnsi="Calibri" w:cs="Calibri"/>
          <w:sz w:val="20"/>
          <w:szCs w:val="20"/>
        </w:rPr>
        <w:t>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B5AC5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ACM Symposium on User Interface Software and Technology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UIST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’11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12146D">
        <w:rPr>
          <w:rFonts w:ascii="Calibri" w:hAnsi="Calibri" w:cs="Calibri"/>
          <w:i/>
          <w:iCs/>
          <w:sz w:val="20"/>
          <w:szCs w:val="20"/>
        </w:rPr>
        <w:t>, pp. 257-262.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2011</w:t>
      </w:r>
      <w:r w:rsidRPr="000961C7">
        <w:rPr>
          <w:rFonts w:ascii="Calibri" w:hAnsi="Calibri" w:cs="Calibri"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[Acceptan</w:t>
      </w:r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ce </w:t>
      </w:r>
      <w:proofErr w:type="gramStart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25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27180" w:rsidRPr="000961C7" w:rsidRDefault="00C27180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[C7]</w:t>
      </w:r>
      <w:r w:rsidRPr="000961C7">
        <w:rPr>
          <w:rFonts w:ascii="Calibri" w:hAnsi="Calibri" w:cs="Calibri"/>
          <w:sz w:val="20"/>
          <w:szCs w:val="20"/>
        </w:rPr>
        <w:tab/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KronoMiner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Using Multi-Foci Navigation for the Visual Exploration of Time-Series Data</w:t>
      </w:r>
      <w:r w:rsidRPr="000961C7">
        <w:rPr>
          <w:rFonts w:ascii="Calibri" w:hAnsi="Calibri" w:cs="Calibri"/>
          <w:sz w:val="20"/>
          <w:szCs w:val="20"/>
        </w:rPr>
        <w:t>,</w:t>
      </w:r>
      <w:r w:rsidR="0012146D"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’11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pp. 1737-1746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30586" w:rsidRPr="0012146D">
        <w:rPr>
          <w:rFonts w:ascii="Calibri" w:hAnsi="Calibri" w:cs="Calibri"/>
          <w:iCs/>
          <w:sz w:val="20"/>
          <w:szCs w:val="20"/>
        </w:rPr>
        <w:t>2011</w:t>
      </w:r>
      <w:r w:rsidR="00830586" w:rsidRPr="0012146D">
        <w:rPr>
          <w:rFonts w:ascii="Calibri" w:hAnsi="Calibri" w:cs="Calibri"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(400/1540)]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040303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C27180" w:rsidRPr="000961C7">
        <w:rPr>
          <w:rFonts w:ascii="Calibri" w:hAnsi="Calibri" w:cs="Calibri"/>
          <w:sz w:val="20"/>
          <w:szCs w:val="20"/>
        </w:rPr>
        <w:t>6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Boukelifa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</w:t>
      </w:r>
      <w:r w:rsidR="00C27180" w:rsidRPr="000961C7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0961C7">
        <w:rPr>
          <w:rFonts w:ascii="Calibri" w:hAnsi="Calibri" w:cs="Calibri"/>
          <w:sz w:val="20"/>
          <w:szCs w:val="20"/>
          <w:u w:val="single"/>
        </w:rPr>
        <w:t>Chevalier</w:t>
      </w:r>
      <w:r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12146D">
        <w:rPr>
          <w:rFonts w:ascii="Calibri" w:hAnsi="Calibri" w:cs="Calibri"/>
          <w:bCs/>
          <w:sz w:val="20"/>
          <w:szCs w:val="20"/>
        </w:rPr>
        <w:t>Real-time Aggregation of Wikipedia Data for Visual Analytics</w:t>
      </w:r>
      <w:r w:rsidR="0012146D" w:rsidRPr="0012146D">
        <w:rPr>
          <w:rFonts w:ascii="Calibri" w:hAnsi="Calibri" w:cs="Calibri"/>
          <w:bCs/>
          <w:sz w:val="20"/>
          <w:szCs w:val="20"/>
        </w:rPr>
        <w:t>,</w:t>
      </w:r>
      <w:r w:rsidR="00C43695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43695" w:rsidRPr="000961C7">
        <w:rPr>
          <w:rFonts w:ascii="Calibri" w:hAnsi="Calibri" w:cs="Calibri"/>
          <w:i/>
          <w:iCs/>
          <w:sz w:val="20"/>
          <w:szCs w:val="20"/>
        </w:rPr>
        <w:t>Proceedings of the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IEEE Symposium on Visual Analytics Scie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nce and Technology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VAST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147-154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B01E2" w:rsidRPr="0012146D">
        <w:rPr>
          <w:rFonts w:ascii="Calibri" w:hAnsi="Calibri" w:cs="Calibri"/>
          <w:iCs/>
          <w:sz w:val="20"/>
          <w:szCs w:val="20"/>
        </w:rPr>
        <w:t>2010</w:t>
      </w:r>
    </w:p>
    <w:p w:rsidR="00040303" w:rsidRPr="000961C7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(26/94)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00119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5</w:t>
      </w:r>
      <w:r w:rsidR="00040303" w:rsidRPr="000961C7">
        <w:rPr>
          <w:rFonts w:ascii="Calibri" w:hAnsi="Calibri" w:cs="Calibri"/>
          <w:sz w:val="20"/>
          <w:szCs w:val="20"/>
        </w:rPr>
        <w:t xml:space="preserve">] </w:t>
      </w:r>
      <w:r w:rsidR="00040303" w:rsidRPr="000961C7">
        <w:rPr>
          <w:rFonts w:ascii="Calibri" w:hAnsi="Calibri" w:cs="Calibri"/>
          <w:sz w:val="20"/>
          <w:szCs w:val="20"/>
        </w:rPr>
        <w:tab/>
        <w:t xml:space="preserve">N. Riche, B. Lee and </w:t>
      </w:r>
      <w:r w:rsidR="00040303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12146D">
        <w:rPr>
          <w:rFonts w:ascii="Calibri" w:hAnsi="Calibri" w:cs="Calibri"/>
          <w:sz w:val="20"/>
          <w:szCs w:val="20"/>
          <w:u w:val="single"/>
        </w:rPr>
        <w:t>.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="00040303" w:rsidRPr="0012146D">
        <w:rPr>
          <w:rFonts w:ascii="Calibri" w:hAnsi="Calibri" w:cs="Calibri"/>
          <w:bCs/>
          <w:sz w:val="20"/>
          <w:szCs w:val="20"/>
        </w:rPr>
        <w:t>iChase</w:t>
      </w:r>
      <w:proofErr w:type="spellEnd"/>
      <w:proofErr w:type="gramEnd"/>
      <w:r w:rsidR="00040303" w:rsidRPr="0012146D">
        <w:rPr>
          <w:rFonts w:ascii="Calibri" w:hAnsi="Calibri" w:cs="Calibri"/>
          <w:bCs/>
          <w:sz w:val="20"/>
          <w:szCs w:val="20"/>
        </w:rPr>
        <w:t>: Supporting Exploration and Awareness of Editing Activities on Wikipedia</w:t>
      </w:r>
      <w:r w:rsidR="0012146D">
        <w:rPr>
          <w:rFonts w:ascii="Calibri" w:hAnsi="Calibri" w:cs="Calibri"/>
          <w:sz w:val="20"/>
          <w:szCs w:val="20"/>
        </w:rPr>
        <w:t>,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12146D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International Conference on Advanced Visual Interfaces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AVI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12146D">
        <w:rPr>
          <w:rFonts w:ascii="Calibri" w:hAnsi="Calibri" w:cs="Calibri"/>
          <w:b/>
          <w:iCs/>
          <w:sz w:val="20"/>
          <w:szCs w:val="20"/>
        </w:rPr>
        <w:t>0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040303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pp.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59-66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764B4" w:rsidRPr="0012146D">
        <w:rPr>
          <w:rFonts w:ascii="Calibri" w:hAnsi="Calibri" w:cs="Calibri"/>
          <w:iCs/>
          <w:sz w:val="20"/>
          <w:szCs w:val="20"/>
        </w:rPr>
        <w:t>2010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(27/133)]</w:t>
      </w:r>
    </w:p>
    <w:p w:rsidR="00C4369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E65EF7" w:rsidRPr="003B5AC5" w:rsidRDefault="00E65EF7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lastRenderedPageBreak/>
        <w:t>[C</w:t>
      </w:r>
      <w:r w:rsidR="00830586" w:rsidRPr="000961C7">
        <w:rPr>
          <w:rFonts w:ascii="Calibri" w:hAnsi="Calibri" w:cs="Calibri"/>
          <w:sz w:val="20"/>
          <w:szCs w:val="20"/>
        </w:rPr>
        <w:t>4</w:t>
      </w:r>
      <w:r w:rsidR="00001192" w:rsidRPr="000961C7">
        <w:rPr>
          <w:rFonts w:ascii="Calibri" w:hAnsi="Calibri" w:cs="Calibri"/>
          <w:sz w:val="20"/>
          <w:szCs w:val="20"/>
        </w:rPr>
        <w:t xml:space="preserve">*] </w:t>
      </w:r>
      <w:r w:rsidR="00001192" w:rsidRPr="000961C7">
        <w:rPr>
          <w:rFonts w:ascii="Calibri" w:hAnsi="Calibri" w:cs="Calibri"/>
          <w:sz w:val="20"/>
          <w:szCs w:val="20"/>
        </w:rPr>
        <w:tab/>
      </w:r>
      <w:r w:rsidR="00001192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001192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, A.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001192" w:rsidRPr="0012146D">
        <w:rPr>
          <w:rFonts w:ascii="Calibri" w:hAnsi="Calibri" w:cs="Calibri"/>
          <w:bCs/>
          <w:sz w:val="20"/>
          <w:szCs w:val="20"/>
        </w:rPr>
        <w:t>Using Text Animated Transitions to Support Navigation in Document Histories</w:t>
      </w:r>
      <w:r w:rsidR="0012146D">
        <w:rPr>
          <w:rFonts w:ascii="Calibri" w:hAnsi="Calibri" w:cs="Calibri"/>
          <w:bCs/>
          <w:sz w:val="20"/>
          <w:szCs w:val="20"/>
        </w:rPr>
        <w:t>,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12146D">
        <w:rPr>
          <w:rFonts w:ascii="Calibri" w:hAnsi="Calibri" w:cs="Calibri"/>
          <w:sz w:val="20"/>
          <w:szCs w:val="20"/>
        </w:rPr>
        <w:t>in</w:t>
      </w:r>
      <w:r w:rsidR="00001192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ems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12146D">
        <w:rPr>
          <w:rFonts w:ascii="Calibri" w:hAnsi="Calibri" w:cs="Calibri"/>
          <w:b/>
          <w:iCs/>
          <w:sz w:val="20"/>
          <w:szCs w:val="20"/>
        </w:rPr>
        <w:t>0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12146D">
        <w:rPr>
          <w:rFonts w:ascii="Calibri" w:hAnsi="Calibri" w:cs="Calibri"/>
          <w:i/>
          <w:iCs/>
          <w:sz w:val="20"/>
          <w:szCs w:val="20"/>
        </w:rPr>
        <w:t>,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pp.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683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-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>692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764B4" w:rsidRPr="0012146D">
        <w:rPr>
          <w:rFonts w:ascii="Calibri" w:hAnsi="Calibri" w:cs="Calibri"/>
          <w:iCs/>
          <w:sz w:val="20"/>
          <w:szCs w:val="20"/>
        </w:rPr>
        <w:t>2010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040303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(302/1346)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4D3435" w:rsidRDefault="004D3435" w:rsidP="003B5AC5">
      <w:pPr>
        <w:pStyle w:val="Default"/>
        <w:ind w:left="720" w:right="-1" w:hanging="630"/>
        <w:jc w:val="both"/>
        <w:rPr>
          <w:rFonts w:ascii="Calibri" w:hAnsi="Calibri" w:cs="Calibri"/>
          <w:sz w:val="12"/>
          <w:szCs w:val="12"/>
        </w:rPr>
      </w:pPr>
    </w:p>
    <w:p w:rsidR="00C31DAE" w:rsidRPr="003B5AC5" w:rsidRDefault="00C31DAE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BB01E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3</w:t>
      </w:r>
      <w:r w:rsidR="00C31DAE" w:rsidRPr="000961C7">
        <w:rPr>
          <w:rFonts w:ascii="Calibri" w:hAnsi="Calibri" w:cs="Calibri"/>
          <w:sz w:val="20"/>
          <w:szCs w:val="20"/>
        </w:rPr>
        <w:t>*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E23255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0961C7">
        <w:rPr>
          <w:rFonts w:ascii="Calibri" w:hAnsi="Calibri" w:cs="Calibri"/>
          <w:sz w:val="20"/>
          <w:szCs w:val="20"/>
        </w:rPr>
        <w:t xml:space="preserve">, S,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="00E23255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E23255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23255" w:rsidRPr="0012146D">
        <w:rPr>
          <w:rFonts w:ascii="Calibri" w:hAnsi="Calibri" w:cs="Calibri"/>
          <w:bCs/>
          <w:sz w:val="20"/>
          <w:szCs w:val="20"/>
        </w:rPr>
        <w:t>WikipediaViz</w:t>
      </w:r>
      <w:proofErr w:type="spellEnd"/>
      <w:r w:rsidR="00E23255" w:rsidRPr="0012146D">
        <w:rPr>
          <w:rFonts w:ascii="Calibri" w:hAnsi="Calibri" w:cs="Calibri"/>
          <w:bCs/>
          <w:sz w:val="20"/>
          <w:szCs w:val="20"/>
        </w:rPr>
        <w:t>: Conveying Article Quality for Casual Wikipedia Readers</w:t>
      </w:r>
      <w:r w:rsidR="0012146D">
        <w:rPr>
          <w:rFonts w:ascii="Calibri" w:hAnsi="Calibri" w:cs="Calibri"/>
          <w:bCs/>
          <w:sz w:val="20"/>
          <w:szCs w:val="20"/>
        </w:rPr>
        <w:t>, in</w:t>
      </w:r>
      <w:r w:rsidR="00E23255" w:rsidRPr="000961C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>Proceedings of the IEEE Pacific Visualization Symposium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="0012146D">
        <w:rPr>
          <w:rFonts w:ascii="Calibri" w:hAnsi="Calibri" w:cs="Calibri"/>
          <w:b/>
          <w:iCs/>
          <w:sz w:val="20"/>
          <w:szCs w:val="20"/>
        </w:rPr>
        <w:t>PacificVis</w:t>
      </w:r>
      <w:proofErr w:type="spellEnd"/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C31DAE" w:rsidRPr="000961C7">
        <w:rPr>
          <w:rFonts w:ascii="Calibri" w:hAnsi="Calibri" w:cs="Calibri"/>
          <w:i/>
          <w:iCs/>
          <w:sz w:val="20"/>
          <w:szCs w:val="20"/>
        </w:rPr>
        <w:t>215-222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12146D">
        <w:rPr>
          <w:rFonts w:ascii="Calibri" w:hAnsi="Calibri" w:cs="Calibri"/>
          <w:iCs/>
          <w:sz w:val="20"/>
          <w:szCs w:val="20"/>
        </w:rPr>
        <w:t>2010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</w:p>
    <w:p w:rsidR="00E23255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31%]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[C2*] 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S.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Huot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J.D.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 xml:space="preserve">Visualisations de </w:t>
      </w:r>
      <w:proofErr w:type="spellStart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measures</w:t>
      </w:r>
      <w:proofErr w:type="spellEnd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 xml:space="preserve"> agrégées pour l’estimation de la qualité des articles </w:t>
      </w:r>
      <w:proofErr w:type="spellStart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Wikipedia</w:t>
      </w:r>
      <w:proofErr w:type="spellEnd"/>
      <w:r w:rsid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, in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>Actes de la Conférence Internationale Francophone en Extraction et Gestion des Connaissances</w:t>
      </w:r>
      <w:r w:rsidR="0012146D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>
        <w:rPr>
          <w:rFonts w:ascii="Calibri" w:hAnsi="Calibri" w:cs="Calibri"/>
          <w:b/>
          <w:iCs/>
          <w:sz w:val="20"/>
          <w:szCs w:val="20"/>
        </w:rPr>
        <w:t>EGC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, pp. </w:t>
      </w:r>
      <w:r w:rsidR="00C31DAE" w:rsidRPr="003B5AC5">
        <w:rPr>
          <w:rFonts w:ascii="Calibri" w:hAnsi="Calibri" w:cs="Calibri"/>
          <w:i/>
          <w:iCs/>
          <w:sz w:val="20"/>
          <w:szCs w:val="20"/>
          <w:lang w:val="fr-FR"/>
        </w:rPr>
        <w:t>351-362</w:t>
      </w:r>
      <w:r w:rsidR="0012146D">
        <w:rPr>
          <w:rFonts w:ascii="Calibri" w:hAnsi="Calibri" w:cs="Calibri"/>
          <w:i/>
          <w:iCs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C31DAE" w:rsidRPr="0012146D">
        <w:rPr>
          <w:rFonts w:ascii="Calibri" w:hAnsi="Calibri" w:cs="Calibri"/>
          <w:iCs/>
          <w:sz w:val="20"/>
          <w:szCs w:val="20"/>
          <w:lang w:val="fr-FR"/>
        </w:rPr>
        <w:t>2010</w:t>
      </w:r>
    </w:p>
    <w:p w:rsidR="00C43695" w:rsidRPr="003B5AC5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 xml:space="preserve"> </w:t>
      </w:r>
      <w:r w:rsidR="00C36F1F" w:rsidRPr="003B5AC5">
        <w:rPr>
          <w:rFonts w:ascii="Calibri" w:hAnsi="Calibri" w:cs="Calibri"/>
          <w:sz w:val="20"/>
          <w:szCs w:val="20"/>
        </w:rPr>
        <w:t>[C</w:t>
      </w:r>
      <w:r w:rsidR="00C27180" w:rsidRPr="003B5AC5">
        <w:rPr>
          <w:rFonts w:ascii="Calibri" w:hAnsi="Calibri" w:cs="Calibri"/>
          <w:sz w:val="20"/>
          <w:szCs w:val="20"/>
        </w:rPr>
        <w:t>1</w:t>
      </w:r>
      <w:r w:rsidR="00001192" w:rsidRPr="003B5AC5">
        <w:rPr>
          <w:rFonts w:ascii="Calibri" w:hAnsi="Calibri" w:cs="Calibri"/>
          <w:sz w:val="20"/>
          <w:szCs w:val="20"/>
        </w:rPr>
        <w:t>*</w:t>
      </w:r>
      <w:r w:rsidR="00040303" w:rsidRPr="003B5AC5">
        <w:rPr>
          <w:rFonts w:ascii="Calibri" w:hAnsi="Calibri" w:cs="Calibri"/>
          <w:sz w:val="20"/>
          <w:szCs w:val="20"/>
        </w:rPr>
        <w:t xml:space="preserve">] 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Moscovich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, </w:t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N. Henry, E.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Pietriga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23255" w:rsidRPr="0012146D">
        <w:rPr>
          <w:rFonts w:ascii="Calibri" w:hAnsi="Calibri" w:cs="Calibri"/>
          <w:bCs/>
          <w:color w:val="0D0D0D"/>
          <w:sz w:val="20"/>
          <w:szCs w:val="20"/>
        </w:rPr>
        <w:t>Topology-Aware Navigation in Large Networks</w:t>
      </w:r>
      <w:r w:rsidR="0012146D">
        <w:rPr>
          <w:rFonts w:ascii="Calibri" w:hAnsi="Calibri" w:cs="Calibri"/>
          <w:bCs/>
          <w:color w:val="0D0D0D"/>
          <w:sz w:val="20"/>
          <w:szCs w:val="20"/>
        </w:rPr>
        <w:t>, in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>Proceedings of the SIGCHI conference on Human Fac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tors in computing </w:t>
      </w:r>
      <w:r w:rsidR="00E612E7" w:rsidRPr="000961C7">
        <w:rPr>
          <w:rFonts w:ascii="Calibri" w:hAnsi="Calibri" w:cs="Calibri"/>
          <w:i/>
          <w:iCs/>
          <w:sz w:val="20"/>
          <w:szCs w:val="20"/>
        </w:rPr>
        <w:t>systems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’</w:t>
      </w:r>
      <w:r w:rsidR="00E612E7">
        <w:rPr>
          <w:rFonts w:ascii="Calibri" w:hAnsi="Calibri" w:cs="Calibri"/>
          <w:b/>
          <w:iCs/>
          <w:sz w:val="20"/>
          <w:szCs w:val="20"/>
        </w:rPr>
        <w:t>09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 pp.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2319-2328.</w:t>
      </w:r>
      <w:proofErr w:type="gramEnd"/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E47BA" w:rsidRPr="00E612E7">
        <w:rPr>
          <w:rFonts w:ascii="Calibri" w:hAnsi="Calibri" w:cs="Calibri"/>
          <w:iCs/>
          <w:sz w:val="20"/>
          <w:szCs w:val="20"/>
        </w:rPr>
        <w:t>2009</w:t>
      </w:r>
    </w:p>
    <w:p w:rsidR="00E23255" w:rsidRPr="003B5AC5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</w:t>
      </w:r>
      <w:r w:rsidR="00C4369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(277/1130)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D86266" w:rsidRPr="008264C5" w:rsidRDefault="00D86266" w:rsidP="00D86266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Default="00C4369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Pr="00C27180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040303" w:rsidRPr="004F74D6" w:rsidRDefault="00040303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>Refereed Short-Length Papers</w:t>
      </w:r>
      <w:r w:rsidR="00C43695" w:rsidRPr="004F74D6">
        <w:rPr>
          <w:b/>
          <w:bCs/>
          <w:sz w:val="22"/>
          <w:szCs w:val="22"/>
        </w:rPr>
        <w:t>, Technical Notes,</w:t>
      </w:r>
      <w:r w:rsidR="00001192" w:rsidRPr="004F74D6">
        <w:rPr>
          <w:b/>
          <w:bCs/>
          <w:sz w:val="22"/>
          <w:szCs w:val="22"/>
        </w:rPr>
        <w:t xml:space="preserve"> Posters</w:t>
      </w:r>
      <w:r w:rsidRPr="004F74D6">
        <w:rPr>
          <w:b/>
          <w:bCs/>
          <w:sz w:val="22"/>
          <w:szCs w:val="22"/>
        </w:rPr>
        <w:t xml:space="preserve"> in International Conference Proceedings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</w:rPr>
      </w:pPr>
    </w:p>
    <w:p w:rsidR="00767B3A" w:rsidRPr="003B5AC5" w:rsidRDefault="00767B3A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[S7]</w:t>
      </w:r>
      <w:r w:rsidRPr="003B5AC5">
        <w:rPr>
          <w:rFonts w:ascii="Calibri" w:hAnsi="Calibri" w:cs="Calibri"/>
          <w:sz w:val="20"/>
          <w:szCs w:val="20"/>
        </w:rPr>
        <w:tab/>
        <w:t xml:space="preserve">S. Oliver, 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Discursive Navigation of Online New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s, in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>Proceedings of the Designing Interactive Systems Conference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DIS 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82-85.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2012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4616CD" w:rsidRPr="003B5AC5" w:rsidRDefault="004616CD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(90/449)]  </w:t>
      </w:r>
    </w:p>
    <w:p w:rsidR="00767B3A" w:rsidRPr="003B5AC5" w:rsidRDefault="00767B3A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[S6]</w:t>
      </w:r>
      <w:r w:rsidRPr="003B5AC5">
        <w:rPr>
          <w:rFonts w:ascii="Calibri" w:hAnsi="Calibri" w:cs="Calibri"/>
          <w:sz w:val="20"/>
          <w:szCs w:val="20"/>
        </w:rPr>
        <w:tab/>
        <w:t xml:space="preserve">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S. Oliver, S. Diamond and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612E7">
        <w:rPr>
          <w:rFonts w:ascii="Calibri" w:hAnsi="Calibri" w:cs="Calibri"/>
          <w:sz w:val="20"/>
          <w:szCs w:val="20"/>
        </w:rPr>
        <w:t xml:space="preserve">.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Visualizing Sentiments in Business-Customer Relations with Metaphors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Proceedings of the SIGCHI conference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Extended Abstracts </w:t>
      </w:r>
      <w:r w:rsidRPr="003B5AC5">
        <w:rPr>
          <w:rFonts w:ascii="Calibri" w:hAnsi="Calibri" w:cs="Calibri"/>
          <w:i/>
          <w:iCs/>
          <w:sz w:val="20"/>
          <w:szCs w:val="20"/>
        </w:rPr>
        <w:t>on Human Fact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>ors in Computing Systems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CHI ’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1493-1498.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4616CD" w:rsidRPr="00E612E7">
        <w:rPr>
          <w:rFonts w:ascii="Calibri" w:hAnsi="Calibri" w:cs="Calibri"/>
          <w:iCs/>
          <w:sz w:val="20"/>
          <w:szCs w:val="20"/>
        </w:rPr>
        <w:t>2012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[S5]</w:t>
      </w:r>
      <w:r w:rsidRPr="003B5AC5">
        <w:rPr>
          <w:rFonts w:ascii="Calibri" w:hAnsi="Calibri" w:cs="Calibri"/>
          <w:sz w:val="20"/>
          <w:szCs w:val="20"/>
        </w:rPr>
        <w:tab/>
        <w:t xml:space="preserve">D. Freeman,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3B5AC5">
        <w:rPr>
          <w:rFonts w:ascii="Calibri" w:hAnsi="Calibri" w:cs="Calibri"/>
          <w:sz w:val="20"/>
          <w:szCs w:val="20"/>
        </w:rPr>
        <w:t>Westecott</w:t>
      </w:r>
      <w:proofErr w:type="spellEnd"/>
      <w:r w:rsidRPr="003B5AC5">
        <w:rPr>
          <w:rFonts w:ascii="Calibri" w:hAnsi="Calibri" w:cs="Calibri"/>
          <w:sz w:val="20"/>
          <w:szCs w:val="20"/>
        </w:rPr>
        <w:t>, K. Duffield, K. Hartman and D. Reilly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2E7">
        <w:rPr>
          <w:rFonts w:ascii="Calibri" w:hAnsi="Calibri" w:cs="Calibri"/>
          <w:bCs/>
          <w:color w:val="0D0D0D"/>
          <w:sz w:val="20"/>
          <w:szCs w:val="20"/>
        </w:rPr>
        <w:t>Tweetris</w:t>
      </w:r>
      <w:proofErr w:type="spellEnd"/>
      <w:r w:rsidRPr="00E612E7">
        <w:rPr>
          <w:rFonts w:ascii="Calibri" w:hAnsi="Calibri" w:cs="Calibri"/>
          <w:bCs/>
          <w:color w:val="0D0D0D"/>
          <w:sz w:val="20"/>
          <w:szCs w:val="20"/>
        </w:rPr>
        <w:t>: Play with m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 xml:space="preserve">e, </w:t>
      </w:r>
      <w:proofErr w:type="gramStart"/>
      <w:r w:rsidR="00E612E7">
        <w:rPr>
          <w:rFonts w:ascii="Calibri" w:hAnsi="Calibri" w:cs="Calibri"/>
          <w:bCs/>
          <w:color w:val="0D0D0D"/>
          <w:sz w:val="20"/>
          <w:szCs w:val="20"/>
        </w:rPr>
        <w:t>in</w:t>
      </w:r>
      <w:r w:rsidRP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>Proceedings</w:t>
      </w:r>
      <w:proofErr w:type="gramEnd"/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 of the </w:t>
      </w:r>
      <w:r w:rsidRPr="003B5AC5">
        <w:rPr>
          <w:rFonts w:ascii="Calibri" w:hAnsi="Calibri" w:cs="Calibri"/>
          <w:i/>
          <w:iCs/>
          <w:sz w:val="20"/>
          <w:szCs w:val="20"/>
        </w:rPr>
        <w:t>International Conference on Tangible, Emb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edded and Embodied Interaction -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Art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>Exploration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TEI ’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, pp. 319-320. </w:t>
      </w:r>
      <w:r w:rsidR="00E612E7" w:rsidRPr="00E612E7">
        <w:rPr>
          <w:rFonts w:ascii="Calibri" w:hAnsi="Calibri" w:cs="Calibri"/>
          <w:iCs/>
          <w:sz w:val="20"/>
          <w:szCs w:val="20"/>
        </w:rPr>
        <w:t>2012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[S4*]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The Use of Real Data in Fine Arts for Insight and Discovery: Case Studies in Text Analysis</w:t>
      </w:r>
      <w:r w:rsidR="00E612E7">
        <w:rPr>
          <w:rFonts w:ascii="Calibri" w:hAnsi="Calibri" w:cs="Calibri"/>
          <w:sz w:val="20"/>
          <w:szCs w:val="20"/>
        </w:rPr>
        <w:t>, 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IEEE </w:t>
      </w:r>
      <w:proofErr w:type="spellStart"/>
      <w:r w:rsidRPr="003B5AC5">
        <w:rPr>
          <w:rFonts w:ascii="Calibri" w:hAnsi="Calibri" w:cs="Calibri"/>
          <w:i/>
          <w:iCs/>
          <w:sz w:val="20"/>
          <w:szCs w:val="20"/>
        </w:rPr>
        <w:t>Vi</w:t>
      </w:r>
      <w:r w:rsidR="00E612E7">
        <w:rPr>
          <w:rFonts w:ascii="Calibri" w:hAnsi="Calibri" w:cs="Calibri"/>
          <w:i/>
          <w:iCs/>
          <w:sz w:val="20"/>
          <w:szCs w:val="20"/>
        </w:rPr>
        <w:t>sWeek</w:t>
      </w:r>
      <w:proofErr w:type="spellEnd"/>
      <w:r w:rsidR="00E612E7">
        <w:rPr>
          <w:rFonts w:ascii="Calibri" w:hAnsi="Calibri" w:cs="Calibri"/>
          <w:i/>
          <w:iCs/>
          <w:sz w:val="20"/>
          <w:szCs w:val="20"/>
        </w:rPr>
        <w:t xml:space="preserve"> 2010 Discovery Exhibition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="00E612E7">
        <w:rPr>
          <w:rFonts w:ascii="Calibri" w:hAnsi="Calibri" w:cs="Calibri"/>
          <w:b/>
          <w:iCs/>
          <w:sz w:val="20"/>
          <w:szCs w:val="20"/>
        </w:rPr>
        <w:t>VisWeek</w:t>
      </w:r>
      <w:proofErr w:type="spellEnd"/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1DAE" w:rsidRPr="00E612E7">
        <w:rPr>
          <w:rFonts w:ascii="Calibri" w:hAnsi="Calibri" w:cs="Calibri"/>
          <w:iCs/>
          <w:sz w:val="20"/>
          <w:szCs w:val="20"/>
        </w:rPr>
        <w:t>2010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C43695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>[S3*]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M.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Delest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J.P.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Domenger</w:t>
      </w:r>
      <w:proofErr w:type="spellEnd"/>
      <w:r w:rsidR="00E612E7">
        <w:rPr>
          <w:rFonts w:ascii="Calibri" w:hAnsi="Calibri" w:cs="Calibri"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  <w:lang w:val="fr-FR"/>
        </w:rPr>
        <w:t>Recherche de motifs quasi-similaires dans des graphes</w:t>
      </w:r>
      <w:r w:rsidR="00E612E7" w:rsidRPr="00E612E7">
        <w:rPr>
          <w:rFonts w:ascii="Calibri" w:hAnsi="Calibri" w:cs="Calibri"/>
          <w:bCs/>
          <w:color w:val="0D0D0D"/>
          <w:sz w:val="20"/>
          <w:szCs w:val="20"/>
          <w:lang w:val="fr-FR"/>
        </w:rPr>
        <w:t>, in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 xml:space="preserve">Actes de la Conférence Internationale Francophone en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>Extraction et Gestion des Connaissances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EGC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>, pp. 1-14.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  <w:lang w:val="fr-FR"/>
        </w:rPr>
        <w:t>2008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4616CD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[S2]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D. Auber and A. </w:t>
      </w:r>
      <w:proofErr w:type="spellStart"/>
      <w:r w:rsidRPr="003B5AC5">
        <w:rPr>
          <w:rFonts w:ascii="Calibri" w:hAnsi="Calibri" w:cs="Calibri"/>
          <w:sz w:val="20"/>
          <w:szCs w:val="20"/>
        </w:rPr>
        <w:t>Telea</w:t>
      </w:r>
      <w:proofErr w:type="spellEnd"/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Structural Analysis and Visualization of C++ Code Evolution using Syntax Trees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Proceedings of the International Workshop on Principles o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f Software Evolution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IWPSE ’07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90-97.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2007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30586" w:rsidRPr="003B5AC5" w:rsidRDefault="00830586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  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3B5AC5" w:rsidRDefault="00830586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</w:t>
      </w:r>
      <w:r w:rsidR="000336AB" w:rsidRPr="003B5AC5">
        <w:rPr>
          <w:rFonts w:ascii="Calibri" w:hAnsi="Calibri" w:cs="Calibri"/>
          <w:sz w:val="20"/>
          <w:szCs w:val="20"/>
        </w:rPr>
        <w:t>1</w:t>
      </w:r>
      <w:r w:rsidR="00040303" w:rsidRPr="003B5AC5">
        <w:rPr>
          <w:rFonts w:ascii="Calibri" w:hAnsi="Calibri" w:cs="Calibri"/>
          <w:sz w:val="20"/>
          <w:szCs w:val="20"/>
        </w:rPr>
        <w:t>]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Delest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Domenger</w:t>
      </w:r>
      <w:proofErr w:type="spellEnd"/>
      <w:r w:rsidR="00E612E7">
        <w:rPr>
          <w:rFonts w:ascii="Calibri" w:hAnsi="Calibri" w:cs="Calibri"/>
          <w:sz w:val="20"/>
          <w:szCs w:val="20"/>
        </w:rPr>
        <w:t>.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23255" w:rsidRPr="00E612E7">
        <w:rPr>
          <w:rFonts w:ascii="Calibri" w:hAnsi="Calibri" w:cs="Calibri"/>
          <w:bCs/>
          <w:color w:val="0D0D0D"/>
          <w:sz w:val="20"/>
          <w:szCs w:val="20"/>
        </w:rPr>
        <w:t>A heuristic for the retrieval of objects in low resolution video</w:t>
      </w:r>
      <w:r w:rsidR="00E612E7" w:rsidRP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Proceedings of International Workshop on Content-Based Mult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imedia Indexing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 w:rsidRPr="00E612E7">
        <w:rPr>
          <w:rFonts w:ascii="Calibri" w:hAnsi="Calibri" w:cs="Calibri"/>
          <w:b/>
          <w:iCs/>
          <w:sz w:val="20"/>
          <w:szCs w:val="20"/>
        </w:rPr>
        <w:t>CBMI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, pp. 144-151</w:t>
      </w:r>
      <w:r w:rsidR="00E612E7">
        <w:rPr>
          <w:rFonts w:ascii="Calibri" w:hAnsi="Calibri" w:cs="Calibri"/>
          <w:i/>
          <w:iCs/>
          <w:sz w:val="20"/>
          <w:szCs w:val="20"/>
        </w:rPr>
        <w:t>.</w:t>
      </w:r>
      <w:proofErr w:type="gramEnd"/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E612E7">
        <w:rPr>
          <w:rFonts w:ascii="Calibri" w:hAnsi="Calibri" w:cs="Calibri"/>
          <w:iCs/>
          <w:sz w:val="20"/>
          <w:szCs w:val="20"/>
        </w:rPr>
        <w:t>2007</w:t>
      </w:r>
    </w:p>
    <w:p w:rsidR="004616CD" w:rsidRPr="003B5AC5" w:rsidRDefault="003B5AC5" w:rsidP="003B5AC5">
      <w:pPr>
        <w:pStyle w:val="Default"/>
        <w:ind w:left="851" w:hanging="1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b/>
          <w:bCs/>
          <w:sz w:val="20"/>
          <w:szCs w:val="20"/>
          <w:u w:val="single"/>
        </w:rPr>
        <w:t>Best student paper award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</w:p>
    <w:p w:rsidR="00040303" w:rsidRPr="003B5AC5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</w:t>
      </w:r>
      <w:r w:rsidR="00E2325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Acceptance rate: 22%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Pr="00C27180" w:rsidRDefault="00C43695" w:rsidP="00C43695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  <w:lang w:val="fr-FR"/>
        </w:rPr>
      </w:pPr>
      <w:proofErr w:type="spellStart"/>
      <w:r w:rsidRPr="004F74D6">
        <w:rPr>
          <w:b/>
          <w:bCs/>
          <w:sz w:val="22"/>
          <w:szCs w:val="22"/>
          <w:lang w:val="fr-FR"/>
        </w:rPr>
        <w:t>Other</w:t>
      </w:r>
      <w:proofErr w:type="spellEnd"/>
      <w:r w:rsidRPr="004F74D6">
        <w:rPr>
          <w:b/>
          <w:bCs/>
          <w:sz w:val="22"/>
          <w:szCs w:val="22"/>
          <w:lang w:val="fr-FR"/>
        </w:rPr>
        <w:t xml:space="preserve"> Publications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:rsidR="00001192" w:rsidRPr="003B5AC5" w:rsidRDefault="000336AB" w:rsidP="00C36F1F">
      <w:pPr>
        <w:pStyle w:val="Default"/>
        <w:jc w:val="both"/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01192" w:rsidRPr="003B5AC5">
        <w:rPr>
          <w:rFonts w:ascii="Calibri" w:hAnsi="Calibri" w:cs="Calibri"/>
          <w:sz w:val="20"/>
          <w:szCs w:val="20"/>
          <w:lang w:val="fr-FR"/>
        </w:rPr>
        <w:t>[</w:t>
      </w:r>
      <w:proofErr w:type="spellStart"/>
      <w:r w:rsidR="00001192" w:rsidRPr="003B5AC5">
        <w:rPr>
          <w:rFonts w:ascii="Calibri" w:hAnsi="Calibri" w:cs="Calibri"/>
          <w:sz w:val="20"/>
          <w:szCs w:val="20"/>
          <w:lang w:val="fr-FR"/>
        </w:rPr>
        <w:t>Thesis</w:t>
      </w:r>
      <w:proofErr w:type="spellEnd"/>
      <w:r w:rsidR="00001192" w:rsidRPr="003B5AC5">
        <w:rPr>
          <w:rFonts w:ascii="Calibri" w:hAnsi="Calibri" w:cs="Calibri"/>
          <w:sz w:val="20"/>
          <w:szCs w:val="20"/>
          <w:lang w:val="fr-FR"/>
        </w:rPr>
        <w:t xml:space="preserve">]  </w:t>
      </w:r>
      <w:r w:rsidR="00E23255" w:rsidRPr="003B5AC5">
        <w:rPr>
          <w:rFonts w:ascii="Calibri" w:hAnsi="Calibri" w:cs="Calibri"/>
          <w:sz w:val="20"/>
          <w:szCs w:val="20"/>
          <w:lang w:val="fr-FR"/>
        </w:rPr>
        <w:t>F. Chevalier</w:t>
      </w:r>
      <w:r w:rsidR="00A96607">
        <w:rPr>
          <w:rFonts w:ascii="Calibri" w:hAnsi="Calibri" w:cs="Calibri"/>
          <w:sz w:val="20"/>
          <w:szCs w:val="20"/>
          <w:lang w:val="fr-FR"/>
        </w:rPr>
        <w:t>.</w:t>
      </w:r>
      <w:r w:rsidR="00E23255"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E23255" w:rsidRPr="00A96607">
        <w:rPr>
          <w:rFonts w:ascii="Calibri" w:hAnsi="Calibri" w:cs="Calibri"/>
          <w:bCs/>
          <w:color w:val="0D0D0D"/>
          <w:sz w:val="20"/>
          <w:szCs w:val="20"/>
          <w:lang w:val="fr-FR"/>
        </w:rPr>
        <w:t>Reconnaissance de motifs quasi-similaires dans des graphes : heuristique et applications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 </w:t>
      </w:r>
    </w:p>
    <w:p w:rsidR="00D86266" w:rsidRPr="003B5AC5" w:rsidRDefault="00001192" w:rsidP="00C36F1F">
      <w:pPr>
        <w:pStyle w:val="Default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PhD thesis, </w:t>
      </w:r>
      <w:proofErr w:type="spellStart"/>
      <w:r w:rsidR="00E23255" w:rsidRPr="003B5AC5">
        <w:rPr>
          <w:rFonts w:ascii="Calibri" w:hAnsi="Calibri" w:cs="Calibri"/>
          <w:i/>
          <w:iCs/>
          <w:sz w:val="20"/>
          <w:szCs w:val="20"/>
        </w:rPr>
        <w:t>Université</w:t>
      </w:r>
      <w:proofErr w:type="spellEnd"/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Bordeaux 1, 2007 </w:t>
      </w:r>
    </w:p>
    <w:p w:rsidR="00553DBE" w:rsidRDefault="00553DBE" w:rsidP="00C31DAE">
      <w:pPr>
        <w:pStyle w:val="Default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Press </w:t>
      </w:r>
    </w:p>
    <w:p w:rsidR="00E23255" w:rsidRDefault="00E23255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been interviewed by France Info (Info Science) on graph navigation techniques </w:t>
      </w:r>
    </w:p>
    <w:p w:rsidR="00830586" w:rsidRDefault="00E23255" w:rsidP="00DD61E0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http://www.aviz.fr/audio/fanny-franceinfo.mp3 </w:t>
      </w:r>
      <w:r>
        <w:rPr>
          <w:rFonts w:ascii="Calibri" w:hAnsi="Calibri" w:cs="Calibri"/>
          <w:sz w:val="22"/>
          <w:szCs w:val="22"/>
        </w:rPr>
        <w:t xml:space="preserve">(in French) </w:t>
      </w:r>
    </w:p>
    <w:p w:rsidR="00F47D02" w:rsidRDefault="00F47D02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  <w:bookmarkStart w:id="0" w:name="_GoBack"/>
    </w:p>
    <w:p w:rsidR="00E65EF7" w:rsidRDefault="00E65EF7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bookmarkEnd w:id="0"/>
    <w:p w:rsidR="00E65EF7" w:rsidRDefault="00E65EF7" w:rsidP="00A96607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</w:p>
    <w:p w:rsidR="00A052F3" w:rsidRPr="00A96607" w:rsidRDefault="00741867" w:rsidP="00A96607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A96607">
        <w:rPr>
          <w:rFonts w:ascii="Lucida Fax" w:hAnsi="Lucida Fax"/>
          <w:smallCaps/>
          <w:color w:val="17365D" w:themeColor="text2" w:themeShade="BF"/>
          <w:sz w:val="26"/>
          <w:szCs w:val="26"/>
        </w:rPr>
        <w:t>Teaching Experience</w:t>
      </w:r>
    </w:p>
    <w:p w:rsidR="004720BE" w:rsidRDefault="004720BE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Default="00C43695" w:rsidP="00C43695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96607">
        <w:rPr>
          <w:rFonts w:ascii="Calibri" w:hAnsi="Calibri" w:cs="Calibri"/>
          <w:b/>
          <w:iCs/>
          <w:sz w:val="22"/>
          <w:szCs w:val="22"/>
        </w:rPr>
        <w:t>Lecturer</w:t>
      </w:r>
      <w:r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>
        <w:rPr>
          <w:rFonts w:ascii="Calibri" w:hAnsi="Calibri" w:cs="Calibri"/>
          <w:b/>
          <w:i/>
          <w:iCs/>
          <w:sz w:val="22"/>
          <w:szCs w:val="22"/>
        </w:rPr>
        <w:tab/>
      </w:r>
      <w:r>
        <w:rPr>
          <w:rFonts w:ascii="Calibri" w:hAnsi="Calibri" w:cs="Calibri"/>
          <w:b/>
          <w:i/>
          <w:iCs/>
          <w:sz w:val="22"/>
          <w:szCs w:val="22"/>
        </w:rPr>
        <w:tab/>
        <w:t xml:space="preserve">             </w:t>
      </w:r>
      <w:r w:rsidRPr="00DA77BA">
        <w:rPr>
          <w:rFonts w:ascii="Calibri" w:hAnsi="Calibri" w:cs="Calibri"/>
          <w:sz w:val="22"/>
          <w:szCs w:val="22"/>
        </w:rPr>
        <w:t xml:space="preserve">University </w:t>
      </w:r>
      <w:r>
        <w:rPr>
          <w:rFonts w:ascii="Calibri" w:hAnsi="Calibri" w:cs="Calibri"/>
          <w:sz w:val="22"/>
          <w:szCs w:val="22"/>
        </w:rPr>
        <w:t>of Toronto / Ontario College of Art and Design University, Toronto, Ontario</w:t>
      </w:r>
    </w:p>
    <w:p w:rsidR="00C43695" w:rsidRPr="00C95628" w:rsidRDefault="00C43695" w:rsidP="00C43695">
      <w:pPr>
        <w:pStyle w:val="Default"/>
        <w:rPr>
          <w:rFonts w:ascii="Calibri" w:hAnsi="Calibri" w:cs="Calibri"/>
          <w:sz w:val="8"/>
          <w:szCs w:val="22"/>
        </w:rPr>
      </w:pPr>
    </w:p>
    <w:p w:rsidR="003B5AC5" w:rsidRDefault="006435CF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Upcoming: </w:t>
      </w:r>
      <w:r w:rsidR="003B5AC5">
        <w:rPr>
          <w:rFonts w:ascii="Calibri" w:hAnsi="Calibri" w:cs="Calibri"/>
          <w:b/>
          <w:bCs/>
          <w:sz w:val="22"/>
          <w:szCs w:val="22"/>
        </w:rPr>
        <w:t xml:space="preserve">CSC428 – Human-Computer Interaction </w:t>
      </w:r>
      <w:r w:rsidR="003B5AC5">
        <w:rPr>
          <w:rFonts w:ascii="Calibri" w:hAnsi="Calibri" w:cs="Calibri"/>
          <w:sz w:val="22"/>
          <w:szCs w:val="22"/>
        </w:rPr>
        <w:t xml:space="preserve">(Winter 2013) – </w:t>
      </w:r>
      <w:r w:rsidR="003B5AC5">
        <w:rPr>
          <w:rFonts w:ascii="Calibri" w:hAnsi="Calibri" w:cs="Calibri"/>
          <w:sz w:val="22"/>
          <w:szCs w:val="22"/>
          <w:u w:val="single"/>
        </w:rPr>
        <w:t>In</w:t>
      </w:r>
      <w:r w:rsidR="003B5AC5" w:rsidRPr="002372D1">
        <w:rPr>
          <w:rFonts w:ascii="Calibri" w:hAnsi="Calibri" w:cs="Calibri"/>
          <w:sz w:val="22"/>
          <w:szCs w:val="22"/>
          <w:u w:val="single"/>
        </w:rPr>
        <w:t>structor</w:t>
      </w:r>
      <w:r w:rsidR="003B5AC5" w:rsidRPr="002372D1">
        <w:rPr>
          <w:rFonts w:ascii="Calibri" w:hAnsi="Calibri" w:cs="Calibri"/>
          <w:sz w:val="22"/>
          <w:szCs w:val="22"/>
        </w:rPr>
        <w:t xml:space="preserve"> </w:t>
      </w:r>
    </w:p>
    <w:p w:rsidR="003B5AC5" w:rsidRDefault="003B5AC5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24h lectures + 12h tutorial, University of Toronto cross-listed graduate/undergraduate students</w:t>
      </w:r>
    </w:p>
    <w:p w:rsidR="003B5AC5" w:rsidRPr="006435CF" w:rsidRDefault="003B5AC5" w:rsidP="006435CF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6B07 – Data Visualization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Pr="002372D1">
        <w:rPr>
          <w:rFonts w:ascii="Calibri" w:hAnsi="Calibri" w:cs="Calibri"/>
          <w:sz w:val="22"/>
          <w:szCs w:val="22"/>
        </w:rPr>
        <w:t xml:space="preserve"> 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6B13/CSC 2521 – Digital Sketching: Interaction, modeling and perception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6435CF" w:rsidRDefault="006435CF" w:rsidP="00C43695">
      <w:pPr>
        <w:pStyle w:val="Default"/>
        <w:ind w:left="426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>For all classes</w:t>
      </w:r>
      <w:r w:rsidR="00C43695" w:rsidRPr="006435CF">
        <w:rPr>
          <w:rFonts w:ascii="Calibri" w:hAnsi="Calibri" w:cs="Calibri"/>
          <w:sz w:val="20"/>
          <w:szCs w:val="20"/>
        </w:rPr>
        <w:t xml:space="preserve">, I had responsibility of creating and delivering lectures, setting and grading assignments and examinations. </w:t>
      </w:r>
    </w:p>
    <w:p w:rsidR="00C43695" w:rsidRDefault="00C43695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:rsidR="00FD719F" w:rsidRDefault="00FD719F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:rsidR="00A052F3" w:rsidRDefault="00DA77BA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proofErr w:type="gramStart"/>
      <w:r w:rsidRPr="00A96607">
        <w:rPr>
          <w:rFonts w:ascii="Calibri" w:hAnsi="Calibri" w:cs="Calibri"/>
          <w:b/>
          <w:iCs/>
          <w:sz w:val="22"/>
          <w:szCs w:val="22"/>
        </w:rPr>
        <w:t>Lecturer / Teaching Assistant</w:t>
      </w:r>
      <w:r w:rsidR="00A052F3"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 w:rsidRPr="00DA77BA">
        <w:rPr>
          <w:rFonts w:ascii="Calibri" w:hAnsi="Calibri" w:cs="Calibri"/>
          <w:sz w:val="22"/>
          <w:szCs w:val="22"/>
        </w:rPr>
        <w:t>University Institutes for Technology</w:t>
      </w:r>
      <w:r>
        <w:rPr>
          <w:rFonts w:ascii="Calibri" w:hAnsi="Calibri" w:cs="Calibri"/>
          <w:sz w:val="22"/>
          <w:szCs w:val="22"/>
        </w:rPr>
        <w:t>, Dep.</w:t>
      </w:r>
      <w:proofErr w:type="gramEnd"/>
      <w:r>
        <w:rPr>
          <w:rFonts w:ascii="Calibri" w:hAnsi="Calibri" w:cs="Calibri"/>
          <w:sz w:val="22"/>
          <w:szCs w:val="22"/>
        </w:rPr>
        <w:t xml:space="preserve"> Of Computer Sciences, Bordeaux,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Computer Graphics </w:t>
      </w:r>
      <w:r>
        <w:rPr>
          <w:rFonts w:ascii="Calibri" w:hAnsi="Calibri" w:cs="Calibri"/>
          <w:sz w:val="22"/>
          <w:szCs w:val="22"/>
        </w:rPr>
        <w:t xml:space="preserve">(2006-2008)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10h lecture + 10h guided class</w:t>
      </w:r>
      <w:r w:rsidR="00A052F3">
        <w:rPr>
          <w:rFonts w:ascii="Calibri" w:hAnsi="Calibri" w:cs="Calibri"/>
          <w:sz w:val="22"/>
          <w:szCs w:val="22"/>
        </w:rPr>
        <w:t>, 3</w:t>
      </w:r>
      <w:r w:rsidR="00CB5B6A">
        <w:rPr>
          <w:rFonts w:ascii="Calibri" w:hAnsi="Calibri" w:cs="Calibri"/>
          <w:sz w:val="22"/>
          <w:szCs w:val="22"/>
          <w:vertAlign w:val="superscript"/>
        </w:rPr>
        <w:t>rd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CB5B6A">
        <w:rPr>
          <w:rFonts w:ascii="Calibri" w:hAnsi="Calibri" w:cs="Calibri"/>
          <w:sz w:val="22"/>
          <w:szCs w:val="22"/>
        </w:rPr>
        <w:t>year Undergraduate (</w:t>
      </w:r>
      <w:proofErr w:type="spellStart"/>
      <w:r w:rsidR="00A052F3">
        <w:rPr>
          <w:rFonts w:ascii="Calibri" w:hAnsi="Calibri" w:cs="Calibri"/>
          <w:sz w:val="22"/>
          <w:szCs w:val="22"/>
        </w:rPr>
        <w:t>Licence</w:t>
      </w:r>
      <w:proofErr w:type="spellEnd"/>
      <w:r w:rsidR="00A0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52F3">
        <w:rPr>
          <w:rFonts w:ascii="Calibri" w:hAnsi="Calibri" w:cs="Calibri"/>
          <w:sz w:val="22"/>
          <w:szCs w:val="22"/>
        </w:rPr>
        <w:t>spe</w:t>
      </w:r>
      <w:proofErr w:type="spellEnd"/>
      <w:r w:rsidR="00A052F3">
        <w:rPr>
          <w:rFonts w:ascii="Calibri" w:hAnsi="Calibri" w:cs="Calibri"/>
          <w:sz w:val="22"/>
          <w:szCs w:val="22"/>
        </w:rPr>
        <w:t>. Multimedia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12h lecture + 12h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databases </w:t>
      </w:r>
      <w:r>
        <w:rPr>
          <w:rFonts w:ascii="Calibri" w:hAnsi="Calibri" w:cs="Calibri"/>
          <w:sz w:val="22"/>
          <w:szCs w:val="22"/>
        </w:rPr>
        <w:t xml:space="preserve">(2006-2007)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Graphs and algorithms </w:t>
      </w:r>
      <w:r>
        <w:rPr>
          <w:rFonts w:ascii="Calibri" w:hAnsi="Calibri" w:cs="Calibri"/>
          <w:sz w:val="22"/>
          <w:szCs w:val="22"/>
        </w:rPr>
        <w:t xml:space="preserve">(2005-2007)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8h lecture + 16h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Initiation to algorithmic and programming </w:t>
      </w:r>
      <w:r>
        <w:rPr>
          <w:rFonts w:ascii="Calibri" w:hAnsi="Calibri" w:cs="Calibri"/>
          <w:sz w:val="22"/>
          <w:szCs w:val="22"/>
        </w:rPr>
        <w:t xml:space="preserve">(2004-2006)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130h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2372D1" w:rsidRDefault="002372D1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2372D1" w:rsidRPr="006435CF" w:rsidRDefault="004E72A4" w:rsidP="004E72A4">
      <w:pPr>
        <w:pStyle w:val="Default"/>
        <w:ind w:left="426"/>
        <w:jc w:val="both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 </w:t>
      </w:r>
      <w:r w:rsidR="002372D1" w:rsidRPr="006435CF">
        <w:rPr>
          <w:rFonts w:ascii="Calibri" w:hAnsi="Calibri" w:cs="Calibri"/>
          <w:sz w:val="20"/>
          <w:szCs w:val="20"/>
        </w:rPr>
        <w:t xml:space="preserve">(*) </w:t>
      </w:r>
      <w:r w:rsidR="00826701" w:rsidRPr="006435CF">
        <w:rPr>
          <w:rFonts w:ascii="Calibri" w:hAnsi="Calibri" w:cs="Calibri"/>
          <w:sz w:val="20"/>
          <w:szCs w:val="20"/>
        </w:rPr>
        <w:t xml:space="preserve">As instructor for the </w:t>
      </w:r>
      <w:r w:rsidR="002372D1" w:rsidRPr="006435CF">
        <w:rPr>
          <w:rFonts w:ascii="Calibri" w:hAnsi="Calibri" w:cs="Calibri"/>
          <w:sz w:val="20"/>
          <w:szCs w:val="20"/>
        </w:rPr>
        <w:t xml:space="preserve">course, I had </w:t>
      </w:r>
      <w:r w:rsidR="00826701" w:rsidRPr="006435CF">
        <w:rPr>
          <w:rFonts w:ascii="Calibri" w:hAnsi="Calibri" w:cs="Calibri"/>
          <w:sz w:val="20"/>
          <w:szCs w:val="20"/>
        </w:rPr>
        <w:t>full</w:t>
      </w:r>
      <w:r w:rsidR="002372D1" w:rsidRPr="006435CF">
        <w:rPr>
          <w:rFonts w:ascii="Calibri" w:hAnsi="Calibri" w:cs="Calibri"/>
          <w:sz w:val="20"/>
          <w:szCs w:val="20"/>
        </w:rPr>
        <w:t xml:space="preserve"> responsibility for all aspec</w:t>
      </w:r>
      <w:r w:rsidR="00826701" w:rsidRPr="006435CF">
        <w:rPr>
          <w:rFonts w:ascii="Calibri" w:hAnsi="Calibri" w:cs="Calibri"/>
          <w:sz w:val="20"/>
          <w:szCs w:val="20"/>
        </w:rPr>
        <w:t>ts of the course:</w:t>
      </w:r>
      <w:r w:rsidR="002372D1" w:rsidRPr="006435CF">
        <w:rPr>
          <w:rFonts w:ascii="Calibri" w:hAnsi="Calibri" w:cs="Calibri"/>
          <w:sz w:val="20"/>
          <w:szCs w:val="20"/>
        </w:rPr>
        <w:t xml:space="preserve"> preparing and delivering lectures, setting and grading assignments and examinations, and maintaining </w:t>
      </w:r>
      <w:r w:rsidR="00E80D3A" w:rsidRPr="006435CF">
        <w:rPr>
          <w:rFonts w:ascii="Calibri" w:hAnsi="Calibri" w:cs="Calibri"/>
          <w:sz w:val="20"/>
          <w:szCs w:val="20"/>
        </w:rPr>
        <w:t>course material and</w:t>
      </w:r>
      <w:r w:rsidR="002372D1" w:rsidRPr="006435CF">
        <w:rPr>
          <w:rFonts w:ascii="Calibri" w:hAnsi="Calibri" w:cs="Calibri"/>
          <w:sz w:val="20"/>
          <w:szCs w:val="20"/>
        </w:rPr>
        <w:t xml:space="preserve"> website.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FD719F" w:rsidRDefault="00FD719F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A052F3" w:rsidRDefault="00500F76" w:rsidP="00F764B4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96607">
        <w:rPr>
          <w:rFonts w:ascii="Calibri" w:hAnsi="Calibri" w:cs="Calibri"/>
          <w:b/>
          <w:iCs/>
          <w:sz w:val="22"/>
          <w:szCs w:val="22"/>
        </w:rPr>
        <w:t xml:space="preserve">Invited </w:t>
      </w:r>
      <w:r w:rsidR="000C48EB" w:rsidRPr="00A96607">
        <w:rPr>
          <w:rFonts w:ascii="Calibri" w:hAnsi="Calibri" w:cs="Calibri"/>
          <w:b/>
          <w:iCs/>
          <w:sz w:val="22"/>
          <w:szCs w:val="22"/>
        </w:rPr>
        <w:t>Guest Lecturer</w:t>
      </w:r>
      <w:r w:rsidR="000C48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57960">
        <w:rPr>
          <w:rFonts w:ascii="Calibri" w:hAnsi="Calibri" w:cs="Calibri"/>
          <w:i/>
          <w:iCs/>
          <w:sz w:val="22"/>
          <w:szCs w:val="22"/>
        </w:rPr>
        <w:t>(</w:t>
      </w:r>
      <w:r w:rsidR="000C48EB">
        <w:rPr>
          <w:rFonts w:ascii="Calibri" w:hAnsi="Calibri" w:cs="Calibri"/>
          <w:i/>
          <w:iCs/>
          <w:sz w:val="22"/>
          <w:szCs w:val="22"/>
        </w:rPr>
        <w:t>2010</w:t>
      </w:r>
      <w:r w:rsidR="003C1F71">
        <w:rPr>
          <w:rFonts w:ascii="Calibri" w:hAnsi="Calibri" w:cs="Calibri"/>
          <w:i/>
          <w:iCs/>
          <w:sz w:val="22"/>
          <w:szCs w:val="22"/>
        </w:rPr>
        <w:t>-2011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sz w:val="22"/>
          <w:szCs w:val="22"/>
        </w:rPr>
        <w:tab/>
      </w:r>
      <w:r w:rsidR="00F764B4">
        <w:rPr>
          <w:rFonts w:ascii="Calibri" w:hAnsi="Calibri" w:cs="Calibri"/>
          <w:sz w:val="22"/>
          <w:szCs w:val="22"/>
        </w:rPr>
        <w:tab/>
        <w:t xml:space="preserve">            Ontario College of Art and Design University, Toronto, Ontario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Animated Transition in Information Visualization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June </w:t>
      </w:r>
      <w:r>
        <w:rPr>
          <w:rFonts w:ascii="Calibri" w:hAnsi="Calibri" w:cs="Calibri"/>
          <w:sz w:val="22"/>
          <w:szCs w:val="22"/>
        </w:rPr>
        <w:t xml:space="preserve">2010) </w:t>
      </w:r>
      <w:r w:rsidR="00D2037B">
        <w:rPr>
          <w:rFonts w:ascii="Calibri" w:hAnsi="Calibri" w:cs="Calibri"/>
          <w:sz w:val="22"/>
          <w:szCs w:val="22"/>
        </w:rPr>
        <w:t xml:space="preserve"> </w:t>
      </w:r>
    </w:p>
    <w:p w:rsidR="00E80D3A" w:rsidRDefault="00A052F3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A052F3">
        <w:rPr>
          <w:rFonts w:ascii="Calibri" w:hAnsi="Calibri" w:cs="Calibri"/>
          <w:sz w:val="22"/>
          <w:szCs w:val="22"/>
        </w:rPr>
        <w:t>GDES 3B91</w:t>
      </w:r>
      <w:r w:rsidR="00E27497">
        <w:rPr>
          <w:rFonts w:ascii="Calibri" w:hAnsi="Calibri" w:cs="Calibri"/>
          <w:sz w:val="22"/>
          <w:szCs w:val="22"/>
        </w:rPr>
        <w:t xml:space="preserve"> “</w:t>
      </w:r>
      <w:r w:rsidR="00E27497" w:rsidRPr="00E27497">
        <w:rPr>
          <w:rFonts w:ascii="Calibri" w:hAnsi="Calibri" w:cs="Calibri"/>
          <w:sz w:val="22"/>
          <w:szCs w:val="22"/>
        </w:rPr>
        <w:t xml:space="preserve">Special Topic: Introduction </w:t>
      </w:r>
      <w:proofErr w:type="gramStart"/>
      <w:r w:rsidR="00E27497" w:rsidRPr="00E27497">
        <w:rPr>
          <w:rFonts w:ascii="Calibri" w:hAnsi="Calibri" w:cs="Calibri"/>
          <w:sz w:val="22"/>
          <w:szCs w:val="22"/>
        </w:rPr>
        <w:t>To</w:t>
      </w:r>
      <w:proofErr w:type="gramEnd"/>
      <w:r w:rsidR="00E27497" w:rsidRPr="00E27497">
        <w:rPr>
          <w:rFonts w:ascii="Calibri" w:hAnsi="Calibri" w:cs="Calibri"/>
          <w:sz w:val="22"/>
          <w:szCs w:val="22"/>
        </w:rPr>
        <w:t xml:space="preserve"> Data Visualization</w:t>
      </w:r>
      <w:r w:rsidR="00E80D3A">
        <w:rPr>
          <w:rFonts w:ascii="Calibri" w:hAnsi="Calibri" w:cs="Calibri"/>
          <w:sz w:val="22"/>
          <w:szCs w:val="22"/>
        </w:rPr>
        <w:t xml:space="preserve">” </w:t>
      </w:r>
    </w:p>
    <w:p w:rsidR="00C27180" w:rsidRDefault="00E80D3A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</w:t>
      </w:r>
      <w:r w:rsidR="002372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all year </w:t>
      </w:r>
      <w:r w:rsidR="000C48EB">
        <w:rPr>
          <w:rFonts w:ascii="Calibri" w:hAnsi="Calibri" w:cs="Calibri"/>
          <w:sz w:val="22"/>
          <w:szCs w:val="22"/>
        </w:rPr>
        <w:t>Undergraduate students in art and design.</w:t>
      </w:r>
    </w:p>
    <w:p w:rsidR="00C27180" w:rsidRPr="00C43695" w:rsidRDefault="00C27180" w:rsidP="004720BE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:rsidR="00C27180" w:rsidRDefault="00C27180" w:rsidP="00C27180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Interactive Visualizations – </w:t>
      </w:r>
      <w:r w:rsidRPr="00C27180">
        <w:rPr>
          <w:rFonts w:ascii="Calibri" w:hAnsi="Calibri" w:cs="Calibri"/>
          <w:b/>
          <w:bCs/>
          <w:sz w:val="20"/>
          <w:szCs w:val="22"/>
        </w:rPr>
        <w:t>Introduction to Information Visualization and Human-Computer Interaction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Jan </w:t>
      </w:r>
      <w:r>
        <w:rPr>
          <w:rFonts w:ascii="Calibri" w:hAnsi="Calibri" w:cs="Calibri"/>
          <w:sz w:val="22"/>
          <w:szCs w:val="22"/>
        </w:rPr>
        <w:t xml:space="preserve">2011)  </w:t>
      </w:r>
    </w:p>
    <w:p w:rsidR="00C27180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C27180">
        <w:rPr>
          <w:rFonts w:ascii="Calibri" w:hAnsi="Calibri" w:cs="Calibri"/>
          <w:sz w:val="22"/>
          <w:szCs w:val="22"/>
        </w:rPr>
        <w:t xml:space="preserve">SOSC 3B27 </w:t>
      </w:r>
      <w:r>
        <w:rPr>
          <w:rFonts w:ascii="Calibri" w:hAnsi="Calibri" w:cs="Calibri"/>
          <w:sz w:val="22"/>
          <w:szCs w:val="22"/>
        </w:rPr>
        <w:t>“</w:t>
      </w:r>
      <w:r w:rsidRPr="00C27180">
        <w:rPr>
          <w:rFonts w:ascii="Calibri" w:hAnsi="Calibri" w:cs="Calibri"/>
          <w:sz w:val="22"/>
          <w:szCs w:val="22"/>
        </w:rPr>
        <w:t>Human Factors for Designers</w:t>
      </w:r>
      <w:r>
        <w:rPr>
          <w:rFonts w:ascii="Calibri" w:hAnsi="Calibri" w:cs="Calibri"/>
          <w:sz w:val="22"/>
          <w:szCs w:val="22"/>
        </w:rPr>
        <w:t xml:space="preserve">” </w:t>
      </w:r>
    </w:p>
    <w:p w:rsidR="00193BFB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 all year Undergraduate students in art and design.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FD719F" w:rsidRDefault="00FD719F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0C48EB" w:rsidRPr="00830586" w:rsidRDefault="000C48EB" w:rsidP="004720BE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 xml:space="preserve">Science </w:t>
      </w:r>
      <w:proofErr w:type="spellStart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>Fair</w:t>
      </w:r>
      <w:proofErr w:type="spellEnd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 xml:space="preserve"> </w:t>
      </w:r>
      <w:proofErr w:type="spellStart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>Animator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 (</w:t>
      </w:r>
      <w:proofErr w:type="spellStart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Dec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. 2008)</w:t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  <w:t xml:space="preserve"> Université Paris Sud, France</w:t>
      </w:r>
    </w:p>
    <w:p w:rsidR="00C95628" w:rsidRPr="00830586" w:rsidRDefault="00C95628" w:rsidP="00C95628">
      <w:pPr>
        <w:pStyle w:val="Default"/>
        <w:rPr>
          <w:rFonts w:ascii="Calibri" w:hAnsi="Calibri" w:cs="Calibri"/>
          <w:sz w:val="8"/>
          <w:szCs w:val="22"/>
          <w:lang w:val="fr-FR"/>
        </w:rPr>
      </w:pPr>
    </w:p>
    <w:p w:rsidR="000C48EB" w:rsidRPr="003C1F71" w:rsidRDefault="000C48EB" w:rsidP="00E80D3A">
      <w:pPr>
        <w:pStyle w:val="Default"/>
        <w:ind w:firstLine="72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0C48EB">
        <w:rPr>
          <w:rFonts w:ascii="Calibri" w:hAnsi="Calibri" w:cs="Calibri"/>
          <w:b/>
          <w:bCs/>
          <w:sz w:val="22"/>
          <w:szCs w:val="22"/>
        </w:rPr>
        <w:t>wareness campaign for youth and the general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2884">
        <w:rPr>
          <w:rFonts w:ascii="Calibri" w:hAnsi="Calibri" w:cs="Calibri"/>
          <w:b/>
          <w:bCs/>
          <w:sz w:val="22"/>
          <w:szCs w:val="22"/>
        </w:rPr>
        <w:t xml:space="preserve">public </w:t>
      </w:r>
      <w:r>
        <w:rPr>
          <w:rFonts w:ascii="Calibri" w:hAnsi="Calibri" w:cs="Calibri"/>
          <w:b/>
          <w:bCs/>
          <w:sz w:val="22"/>
          <w:szCs w:val="22"/>
        </w:rPr>
        <w:t>– Visualizing Harry Potter’s social network</w:t>
      </w:r>
      <w:r w:rsidRPr="000C48EB">
        <w:rPr>
          <w:rFonts w:ascii="Calibri" w:hAnsi="Calibri" w:cs="Calibri"/>
          <w:sz w:val="22"/>
          <w:szCs w:val="22"/>
        </w:rPr>
        <w:t xml:space="preserve"> </w:t>
      </w:r>
      <w:r w:rsidR="003C1F71" w:rsidRPr="003C1F71">
        <w:rPr>
          <w:rFonts w:ascii="Calibri" w:hAnsi="Calibri" w:cs="Calibri"/>
          <w:sz w:val="20"/>
          <w:szCs w:val="22"/>
        </w:rPr>
        <w:t>(Jan 20</w:t>
      </w:r>
      <w:r w:rsidRPr="003C1F71">
        <w:rPr>
          <w:rFonts w:ascii="Calibri" w:hAnsi="Calibri" w:cs="Calibri"/>
          <w:sz w:val="20"/>
          <w:szCs w:val="22"/>
        </w:rPr>
        <w:t>0</w:t>
      </w:r>
      <w:r w:rsidR="003C1F71" w:rsidRPr="003C1F71">
        <w:rPr>
          <w:rFonts w:ascii="Calibri" w:hAnsi="Calibri" w:cs="Calibri"/>
          <w:sz w:val="20"/>
          <w:szCs w:val="22"/>
        </w:rPr>
        <w:t>8</w:t>
      </w:r>
      <w:r w:rsidRPr="003C1F71">
        <w:rPr>
          <w:rFonts w:ascii="Calibri" w:hAnsi="Calibri" w:cs="Calibri"/>
          <w:sz w:val="20"/>
          <w:szCs w:val="22"/>
        </w:rPr>
        <w:t xml:space="preserve">) </w:t>
      </w:r>
    </w:p>
    <w:p w:rsidR="002A145D" w:rsidRDefault="000C48EB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full</w:t>
      </w:r>
      <w:r w:rsidR="00A328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</w:t>
      </w:r>
      <w:r w:rsidR="00A3288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activities and games </w:t>
      </w:r>
      <w:r w:rsidR="00A32884">
        <w:rPr>
          <w:rFonts w:ascii="Calibri" w:hAnsi="Calibri" w:cs="Calibri"/>
          <w:sz w:val="22"/>
          <w:szCs w:val="22"/>
        </w:rPr>
        <w:t xml:space="preserve">surrounding </w:t>
      </w:r>
      <w:r w:rsidR="002372D1">
        <w:rPr>
          <w:rFonts w:ascii="Calibri" w:hAnsi="Calibri" w:cs="Calibri"/>
          <w:sz w:val="22"/>
          <w:szCs w:val="22"/>
        </w:rPr>
        <w:t>t</w:t>
      </w:r>
      <w:r w:rsidR="002A145D">
        <w:rPr>
          <w:rFonts w:ascii="Calibri" w:hAnsi="Calibri" w:cs="Calibri"/>
          <w:sz w:val="22"/>
          <w:szCs w:val="22"/>
        </w:rPr>
        <w:t xml:space="preserve">he </w:t>
      </w:r>
      <w:r w:rsidR="00A32884">
        <w:rPr>
          <w:rFonts w:ascii="Calibri" w:hAnsi="Calibri" w:cs="Calibri"/>
          <w:sz w:val="22"/>
          <w:szCs w:val="22"/>
        </w:rPr>
        <w:t xml:space="preserve">social network of </w:t>
      </w:r>
      <w:r w:rsidR="002A145D">
        <w:rPr>
          <w:rFonts w:ascii="Calibri" w:hAnsi="Calibri" w:cs="Calibri"/>
          <w:sz w:val="22"/>
          <w:szCs w:val="22"/>
        </w:rPr>
        <w:t>Harry Potter: Manipulation of tangible graphs, use of collocated-collaborative network visualization tool</w:t>
      </w:r>
      <w:r w:rsidR="00193BFB">
        <w:rPr>
          <w:rFonts w:ascii="Calibri" w:hAnsi="Calibri" w:cs="Calibri"/>
          <w:sz w:val="22"/>
          <w:szCs w:val="22"/>
        </w:rPr>
        <w:t xml:space="preserve"> on a large display </w:t>
      </w:r>
      <w:r w:rsidR="00E80D3A">
        <w:rPr>
          <w:rFonts w:ascii="Calibri" w:hAnsi="Calibri" w:cs="Calibri"/>
          <w:sz w:val="22"/>
          <w:szCs w:val="22"/>
        </w:rPr>
        <w:t>[1]</w:t>
      </w:r>
      <w:r w:rsidR="006E6F75">
        <w:rPr>
          <w:rFonts w:ascii="Calibri" w:hAnsi="Calibri" w:cs="Calibri"/>
          <w:sz w:val="22"/>
          <w:szCs w:val="22"/>
        </w:rPr>
        <w:t>.</w:t>
      </w:r>
    </w:p>
    <w:p w:rsidR="00C43695" w:rsidRPr="00C43695" w:rsidRDefault="00E80D3A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: </w:t>
      </w:r>
      <w:r w:rsidR="002A145D">
        <w:rPr>
          <w:rFonts w:ascii="Calibri" w:hAnsi="Calibri" w:cs="Calibri"/>
          <w:sz w:val="22"/>
          <w:szCs w:val="22"/>
        </w:rPr>
        <w:t xml:space="preserve">8 to 12 years old kids, and </w:t>
      </w:r>
      <w:r w:rsidR="00A32884">
        <w:rPr>
          <w:rFonts w:ascii="Calibri" w:hAnsi="Calibri" w:cs="Calibri"/>
          <w:sz w:val="22"/>
          <w:szCs w:val="22"/>
        </w:rPr>
        <w:t xml:space="preserve">general </w:t>
      </w:r>
      <w:r w:rsidR="002A145D">
        <w:rPr>
          <w:rFonts w:ascii="Calibri" w:hAnsi="Calibri" w:cs="Calibri"/>
          <w:sz w:val="22"/>
          <w:szCs w:val="22"/>
        </w:rPr>
        <w:t>public.</w:t>
      </w:r>
    </w:p>
    <w:p w:rsidR="00FD719F" w:rsidRDefault="00FD719F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</w:p>
    <w:p w:rsidR="00C43695" w:rsidRPr="005738D5" w:rsidRDefault="00C43695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  <w:r w:rsidRPr="005738D5"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  <w:t xml:space="preserve">…………………………                    </w:t>
      </w:r>
    </w:p>
    <w:p w:rsidR="00193BFB" w:rsidRPr="006435CF" w:rsidRDefault="00C43695" w:rsidP="00CB5B6A">
      <w:pPr>
        <w:pStyle w:val="Default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[1] P. Isenberg et al. </w:t>
      </w:r>
      <w:proofErr w:type="spellStart"/>
      <w:r w:rsidRPr="006435CF">
        <w:rPr>
          <w:rFonts w:ascii="Calibri" w:hAnsi="Calibri" w:cs="Calibri"/>
          <w:b/>
          <w:sz w:val="20"/>
          <w:szCs w:val="20"/>
        </w:rPr>
        <w:t>CoCoNutTrix</w:t>
      </w:r>
      <w:proofErr w:type="spellEnd"/>
      <w:r w:rsidRPr="006435CF">
        <w:rPr>
          <w:rFonts w:ascii="Calibri" w:hAnsi="Calibri" w:cs="Calibri"/>
          <w:b/>
          <w:sz w:val="20"/>
          <w:szCs w:val="20"/>
        </w:rPr>
        <w:t>: Collaborative Retrofitting for Information Visualization</w:t>
      </w:r>
      <w:r w:rsidRPr="006435CF">
        <w:rPr>
          <w:rFonts w:ascii="Calibri" w:hAnsi="Calibri" w:cs="Calibri"/>
          <w:sz w:val="20"/>
          <w:szCs w:val="20"/>
        </w:rPr>
        <w:t>. Computer Graphics and Applications: Special Issue on Collaborative Visualization, 29(5):44–57, September/October 2009.</w:t>
      </w:r>
      <w:r w:rsidR="00657960" w:rsidRPr="006435CF">
        <w:rPr>
          <w:rFonts w:ascii="Calibri" w:hAnsi="Calibri" w:cs="Calibri"/>
          <w:sz w:val="20"/>
          <w:szCs w:val="20"/>
        </w:rPr>
        <w:tab/>
      </w:r>
      <w:r w:rsidR="00193BFB" w:rsidRPr="006435CF">
        <w:rPr>
          <w:rFonts w:ascii="Calibri" w:hAnsi="Calibri" w:cs="Calibri"/>
          <w:sz w:val="20"/>
          <w:szCs w:val="20"/>
        </w:rPr>
        <w:tab/>
        <w:t xml:space="preserve"> </w:t>
      </w:r>
    </w:p>
    <w:p w:rsidR="006E6F75" w:rsidRPr="00A96607" w:rsidRDefault="00741867" w:rsidP="00A96607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A96607">
        <w:rPr>
          <w:rFonts w:ascii="Lucida Fax" w:hAnsi="Lucida Fax"/>
          <w:smallCaps/>
          <w:color w:val="17365D" w:themeColor="text2" w:themeShade="BF"/>
          <w:sz w:val="26"/>
          <w:szCs w:val="26"/>
        </w:rPr>
        <w:lastRenderedPageBreak/>
        <w:t>Mentoring Students Experience</w:t>
      </w:r>
    </w:p>
    <w:p w:rsidR="006E6F75" w:rsidRPr="00FC77D8" w:rsidRDefault="006E6F75" w:rsidP="006E6F75">
      <w:pPr>
        <w:rPr>
          <w:rFonts w:ascii="Calibri" w:hAnsi="Calibri" w:cs="Calibri"/>
          <w:color w:val="000000"/>
          <w:sz w:val="12"/>
          <w:szCs w:val="12"/>
        </w:rPr>
      </w:pPr>
      <w:r w:rsidRPr="003250CE">
        <w:rPr>
          <w:rFonts w:ascii="Calibri" w:hAnsi="Calibri" w:cs="Calibri"/>
          <w:color w:val="000000"/>
          <w:sz w:val="22"/>
          <w:szCs w:val="22"/>
        </w:rPr>
        <w:t xml:space="preserve">Students </w:t>
      </w:r>
      <w:r w:rsidR="007102C2">
        <w:rPr>
          <w:rFonts w:ascii="Calibri" w:hAnsi="Calibri" w:cs="Calibri"/>
          <w:color w:val="000000"/>
          <w:sz w:val="22"/>
          <w:szCs w:val="22"/>
        </w:rPr>
        <w:t>that have been working o</w:t>
      </w:r>
      <w:r w:rsidRPr="003250CE">
        <w:rPr>
          <w:rFonts w:ascii="Calibri" w:hAnsi="Calibri" w:cs="Calibri"/>
          <w:color w:val="000000"/>
          <w:sz w:val="22"/>
          <w:szCs w:val="22"/>
        </w:rPr>
        <w:t>n research projects</w:t>
      </w:r>
      <w:r w:rsidR="00FD719F">
        <w:rPr>
          <w:rFonts w:ascii="Calibri" w:hAnsi="Calibri" w:cs="Calibri"/>
          <w:color w:val="000000"/>
          <w:sz w:val="22"/>
          <w:szCs w:val="22"/>
        </w:rPr>
        <w:t xml:space="preserve"> (leading to publication) under my direction</w:t>
      </w:r>
      <w:r w:rsidR="00DD61E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102C2">
        <w:rPr>
          <w:rFonts w:ascii="Calibri" w:hAnsi="Calibri" w:cs="Calibri"/>
          <w:color w:val="000000"/>
          <w:sz w:val="22"/>
          <w:szCs w:val="22"/>
        </w:rPr>
        <w:br/>
      </w:r>
    </w:p>
    <w:p w:rsidR="007102C2" w:rsidRDefault="007102C2" w:rsidP="007102C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7102C2">
        <w:rPr>
          <w:rFonts w:ascii="Calibri" w:hAnsi="Calibri" w:cs="Calibri"/>
          <w:b/>
          <w:sz w:val="22"/>
          <w:szCs w:val="22"/>
        </w:rPr>
        <w:t xml:space="preserve">PhD Students </w:t>
      </w:r>
    </w:p>
    <w:p w:rsidR="007102C2" w:rsidRPr="007102C2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FD719F">
        <w:rPr>
          <w:rFonts w:ascii="Calibri" w:hAnsi="Calibri" w:cs="Calibri"/>
          <w:sz w:val="22"/>
          <w:szCs w:val="22"/>
        </w:rPr>
        <w:t>Jian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Zhao</w:t>
      </w:r>
      <w:r w:rsid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i/>
          <w:sz w:val="22"/>
          <w:szCs w:val="22"/>
        </w:rPr>
        <w:t xml:space="preserve">PhD student in Computer Science at the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 </w:t>
      </w:r>
      <w:r w:rsidR="006C6DA5" w:rsidRPr="007102C2">
        <w:rPr>
          <w:rFonts w:ascii="Calibri" w:hAnsi="Calibri" w:cs="Calibri"/>
          <w:sz w:val="22"/>
          <w:szCs w:val="22"/>
        </w:rPr>
        <w:t>(see</w:t>
      </w:r>
      <w:r w:rsidR="006C6DA5">
        <w:rPr>
          <w:rFonts w:ascii="Calibri" w:hAnsi="Calibri" w:cs="Calibri"/>
          <w:sz w:val="22"/>
          <w:szCs w:val="22"/>
        </w:rPr>
        <w:t xml:space="preserve"> [J4,J5,C</w:t>
      </w:r>
      <w:r w:rsidR="00FD719F">
        <w:rPr>
          <w:rFonts w:ascii="Calibri" w:hAnsi="Calibri" w:cs="Calibri"/>
          <w:sz w:val="22"/>
          <w:szCs w:val="22"/>
        </w:rPr>
        <w:t>7</w:t>
      </w:r>
      <w:r w:rsidR="006C6DA5">
        <w:rPr>
          <w:rFonts w:ascii="Calibri" w:hAnsi="Calibri" w:cs="Calibri"/>
          <w:sz w:val="22"/>
          <w:szCs w:val="22"/>
        </w:rPr>
        <w:t>]),</w:t>
      </w:r>
    </w:p>
    <w:p w:rsidR="007102C2" w:rsidRPr="00FC77D8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>Dustin Freema</w:t>
      </w:r>
      <w:r w:rsidR="00FC77D8" w:rsidRPr="00FD719F">
        <w:rPr>
          <w:rFonts w:ascii="Calibri" w:hAnsi="Calibri" w:cs="Calibri"/>
          <w:sz w:val="22"/>
          <w:szCs w:val="22"/>
        </w:rPr>
        <w:t>n</w:t>
      </w:r>
      <w:r w:rsidR="00FC77D8">
        <w:rPr>
          <w:rFonts w:ascii="Calibri" w:hAnsi="Calibri" w:cs="Calibri"/>
          <w:b/>
          <w:sz w:val="22"/>
          <w:szCs w:val="22"/>
        </w:rPr>
        <w:t xml:space="preserve"> -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[S5</w:t>
      </w:r>
      <w:r w:rsidR="006C6DA5" w:rsidRPr="00FC77D8">
        <w:rPr>
          <w:rFonts w:ascii="Calibri" w:hAnsi="Calibri" w:cs="Calibri"/>
          <w:sz w:val="22"/>
          <w:szCs w:val="22"/>
        </w:rPr>
        <w:t>])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b/>
          <w:sz w:val="12"/>
          <w:szCs w:val="12"/>
        </w:rPr>
      </w:pPr>
    </w:p>
    <w:p w:rsidR="00FC77D8" w:rsidRDefault="00FC77D8" w:rsidP="00FC77D8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Graduate Students</w:t>
      </w:r>
    </w:p>
    <w:p w:rsidR="00FC77D8" w:rsidRP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 xml:space="preserve">Nikola </w:t>
      </w:r>
      <w:proofErr w:type="spellStart"/>
      <w:r w:rsidRPr="00FD719F">
        <w:rPr>
          <w:rFonts w:ascii="Calibri" w:hAnsi="Calibri" w:cs="Calibri"/>
          <w:sz w:val="22"/>
          <w:szCs w:val="22"/>
        </w:rPr>
        <w:t>Banovic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 w:rsidR="00D1777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P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FC77D8">
        <w:rPr>
          <w:rFonts w:ascii="Calibri" w:hAnsi="Calibri" w:cs="Calibri"/>
          <w:i/>
          <w:sz w:val="22"/>
          <w:szCs w:val="22"/>
        </w:rPr>
        <w:t xml:space="preserve"> lab, U</w:t>
      </w:r>
      <w:r>
        <w:rPr>
          <w:rFonts w:ascii="Calibri" w:hAnsi="Calibri" w:cs="Calibri"/>
          <w:i/>
          <w:sz w:val="22"/>
          <w:szCs w:val="22"/>
        </w:rPr>
        <w:t>niversity of Toronto / Research Assistant at Autodesk Research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[C11])</w:t>
      </w:r>
    </w:p>
    <w:p w:rsidR="00FC77D8" w:rsidRDefault="00D1777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>Steph</w:t>
      </w:r>
      <w:r w:rsidR="00FC77D8" w:rsidRPr="00FD719F">
        <w:rPr>
          <w:rFonts w:ascii="Calibri" w:hAnsi="Calibri" w:cs="Calibri"/>
          <w:sz w:val="22"/>
          <w:szCs w:val="22"/>
        </w:rPr>
        <w:t xml:space="preserve">anie </w:t>
      </w:r>
      <w:proofErr w:type="spellStart"/>
      <w:r w:rsidR="00FC77D8" w:rsidRPr="00FD719F">
        <w:rPr>
          <w:rFonts w:ascii="Calibri" w:hAnsi="Calibri" w:cs="Calibri"/>
          <w:sz w:val="22"/>
          <w:szCs w:val="22"/>
        </w:rPr>
        <w:t>Santosa</w:t>
      </w:r>
      <w:proofErr w:type="spellEnd"/>
      <w:r w:rsidR="00FC77D8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="00FC77D8">
        <w:rPr>
          <w:rFonts w:ascii="Calibri" w:hAnsi="Calibri" w:cs="Calibri"/>
          <w:i/>
          <w:sz w:val="22"/>
          <w:szCs w:val="22"/>
        </w:rPr>
        <w:t xml:space="preserve"> </w:t>
      </w:r>
      <w:r w:rsidR="00FC77D8" w:rsidRPr="00FC77D8">
        <w:rPr>
          <w:rFonts w:ascii="Calibri" w:hAnsi="Calibri" w:cs="Calibri"/>
          <w:i/>
          <w:sz w:val="22"/>
          <w:szCs w:val="22"/>
        </w:rPr>
        <w:t>lab, U</w:t>
      </w:r>
      <w:r w:rsidR="00FC77D8">
        <w:rPr>
          <w:rFonts w:ascii="Calibri" w:hAnsi="Calibri" w:cs="Calibri"/>
          <w:i/>
          <w:sz w:val="22"/>
          <w:szCs w:val="22"/>
        </w:rPr>
        <w:t>niversity of Toronto</w:t>
      </w:r>
      <w:r w:rsidR="00741867">
        <w:rPr>
          <w:rFonts w:ascii="Calibri" w:hAnsi="Calibri" w:cs="Calibri"/>
          <w:i/>
          <w:sz w:val="22"/>
          <w:szCs w:val="22"/>
        </w:rPr>
        <w:t xml:space="preserve"> </w:t>
      </w:r>
      <w:r w:rsidR="00741867" w:rsidRPr="00741867">
        <w:rPr>
          <w:rFonts w:ascii="Calibri" w:hAnsi="Calibri" w:cs="Calibri"/>
          <w:sz w:val="22"/>
          <w:szCs w:val="22"/>
        </w:rPr>
        <w:t>(see [</w:t>
      </w:r>
      <w:r w:rsidR="00FD719F">
        <w:rPr>
          <w:rFonts w:ascii="Calibri" w:hAnsi="Calibri" w:cs="Calibri"/>
          <w:sz w:val="22"/>
          <w:szCs w:val="22"/>
        </w:rPr>
        <w:t>C14</w:t>
      </w:r>
      <w:r w:rsidR="00741867" w:rsidRPr="00741867">
        <w:rPr>
          <w:rFonts w:ascii="Calibri" w:hAnsi="Calibri" w:cs="Calibri"/>
          <w:sz w:val="22"/>
          <w:szCs w:val="22"/>
        </w:rPr>
        <w:t>]</w:t>
      </w:r>
      <w:r w:rsidR="00741867">
        <w:rPr>
          <w:rFonts w:ascii="Calibri" w:hAnsi="Calibri" w:cs="Calibri"/>
          <w:sz w:val="22"/>
          <w:szCs w:val="22"/>
        </w:rPr>
        <w:t>)</w:t>
      </w:r>
    </w:p>
    <w:p w:rsidR="005D698C" w:rsidRPr="00D17778" w:rsidRDefault="005D698C" w:rsidP="00FC77D8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5D698C" w:rsidRDefault="00FC77D8" w:rsidP="005D698C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Undergraduate Students</w:t>
      </w:r>
    </w:p>
    <w:p w:rsidR="00D17778" w:rsidRPr="00D17778" w:rsidRDefault="00C43695" w:rsidP="005D698C">
      <w:pPr>
        <w:pStyle w:val="Defaul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FD719F">
        <w:rPr>
          <w:rFonts w:ascii="Calibri" w:hAnsi="Calibri" w:cs="Calibri"/>
          <w:sz w:val="22"/>
          <w:szCs w:val="22"/>
        </w:rPr>
        <w:t>Symon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Oliver and </w:t>
      </w:r>
      <w:proofErr w:type="spellStart"/>
      <w:r w:rsidRPr="00FD719F">
        <w:rPr>
          <w:rFonts w:ascii="Calibri" w:hAnsi="Calibri" w:cs="Calibri"/>
          <w:sz w:val="22"/>
          <w:szCs w:val="22"/>
        </w:rPr>
        <w:t>Guia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Camille</w:t>
      </w:r>
      <w:r w:rsidR="00D17778">
        <w:rPr>
          <w:rFonts w:ascii="Calibri" w:hAnsi="Calibri" w:cs="Calibri"/>
          <w:b/>
          <w:sz w:val="22"/>
          <w:szCs w:val="22"/>
        </w:rPr>
        <w:t xml:space="preserve"> -</w:t>
      </w:r>
      <w:r w:rsidRPr="005D698C">
        <w:rPr>
          <w:rFonts w:ascii="Calibri" w:hAnsi="Calibri" w:cs="Calibri"/>
          <w:b/>
          <w:sz w:val="22"/>
          <w:szCs w:val="22"/>
        </w:rPr>
        <w:t xml:space="preserve"> </w:t>
      </w:r>
      <w:r w:rsidRPr="005D698C">
        <w:rPr>
          <w:rFonts w:ascii="Calibri" w:hAnsi="Calibri" w:cs="Calibri"/>
          <w:i/>
          <w:sz w:val="22"/>
          <w:szCs w:val="22"/>
        </w:rPr>
        <w:t>OCAD University / Research Assistants at the Centre for Innovation in Information Visu</w:t>
      </w:r>
      <w:r w:rsidR="00D17778">
        <w:rPr>
          <w:rFonts w:ascii="Calibri" w:hAnsi="Calibri" w:cs="Calibri"/>
          <w:i/>
          <w:sz w:val="22"/>
          <w:szCs w:val="22"/>
        </w:rPr>
        <w:t>alization and Data-Driven Design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 w:rsidRPr="005D698C">
        <w:rPr>
          <w:rFonts w:ascii="Calibri" w:hAnsi="Calibri" w:cs="Calibri"/>
          <w:sz w:val="22"/>
          <w:szCs w:val="22"/>
        </w:rPr>
        <w:t>(see [S6</w:t>
      </w:r>
      <w:proofErr w:type="gramStart"/>
      <w:r w:rsidR="006C6DA5" w:rsidRPr="005D698C">
        <w:rPr>
          <w:rFonts w:ascii="Calibri" w:hAnsi="Calibri" w:cs="Calibri"/>
          <w:sz w:val="22"/>
          <w:szCs w:val="22"/>
        </w:rPr>
        <w:t>,</w:t>
      </w:r>
      <w:r w:rsidR="006C6DA5">
        <w:rPr>
          <w:rFonts w:ascii="Calibri" w:hAnsi="Calibri" w:cs="Calibri"/>
          <w:sz w:val="22"/>
          <w:szCs w:val="22"/>
        </w:rPr>
        <w:t>S7</w:t>
      </w:r>
      <w:proofErr w:type="gramEnd"/>
      <w:r w:rsidR="006C6DA5" w:rsidRPr="005D698C">
        <w:rPr>
          <w:rFonts w:ascii="Calibri" w:hAnsi="Calibri" w:cs="Calibri"/>
          <w:sz w:val="22"/>
          <w:szCs w:val="22"/>
        </w:rPr>
        <w:t>]).</w:t>
      </w:r>
    </w:p>
    <w:p w:rsidR="00C43695" w:rsidRDefault="00C43695" w:rsidP="00C4369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D2037B" w:rsidRPr="00FD719F" w:rsidRDefault="00741867" w:rsidP="00FD719F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>Public Talks</w:t>
      </w:r>
      <w:r w:rsidR="001D3E07"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:rsidR="00193BFB" w:rsidRDefault="00C43695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D3E07">
        <w:rPr>
          <w:rFonts w:ascii="Calibri" w:hAnsi="Calibri" w:cs="Calibri"/>
          <w:sz w:val="22"/>
          <w:szCs w:val="22"/>
        </w:rPr>
        <w:t xml:space="preserve"> </w:t>
      </w:r>
      <w:r w:rsidR="001D3E07" w:rsidRPr="001D3E07">
        <w:rPr>
          <w:rFonts w:ascii="Calibri" w:hAnsi="Calibri" w:cs="Calibri"/>
          <w:sz w:val="22"/>
          <w:szCs w:val="22"/>
        </w:rPr>
        <w:t>(Th</w:t>
      </w:r>
      <w:r w:rsidR="00B70F12">
        <w:rPr>
          <w:rFonts w:ascii="Calibri" w:hAnsi="Calibri" w:cs="Calibri"/>
          <w:sz w:val="22"/>
          <w:szCs w:val="22"/>
        </w:rPr>
        <w:t>ese do not include ~</w:t>
      </w:r>
      <w:r w:rsidR="00741867">
        <w:rPr>
          <w:rFonts w:ascii="Calibri" w:hAnsi="Calibri" w:cs="Calibri"/>
          <w:sz w:val="22"/>
          <w:szCs w:val="22"/>
        </w:rPr>
        <w:t>30</w:t>
      </w:r>
      <w:r w:rsidR="001D3E07" w:rsidRPr="001D3E07">
        <w:rPr>
          <w:rFonts w:ascii="Calibri" w:hAnsi="Calibri" w:cs="Calibri"/>
          <w:sz w:val="22"/>
          <w:szCs w:val="22"/>
        </w:rPr>
        <w:t xml:space="preserve"> semi-formal talks</w:t>
      </w:r>
      <w:r w:rsidR="00193BFB">
        <w:rPr>
          <w:rFonts w:ascii="Calibri" w:hAnsi="Calibri" w:cs="Calibri"/>
          <w:sz w:val="22"/>
          <w:szCs w:val="22"/>
        </w:rPr>
        <w:t xml:space="preserve"> and demos</w:t>
      </w:r>
      <w:r w:rsidR="001D3E07" w:rsidRPr="001D3E07">
        <w:rPr>
          <w:rFonts w:ascii="Calibri" w:hAnsi="Calibri" w:cs="Calibri"/>
          <w:sz w:val="22"/>
          <w:szCs w:val="22"/>
        </w:rPr>
        <w:t xml:space="preserve"> given internally to INRIA Bordeaux and Paris</w:t>
      </w:r>
      <w:r w:rsidR="00193BFB">
        <w:rPr>
          <w:rFonts w:ascii="Calibri" w:hAnsi="Calibri" w:cs="Calibri"/>
          <w:sz w:val="22"/>
          <w:szCs w:val="22"/>
        </w:rPr>
        <w:t xml:space="preserve">, OCAD and </w:t>
      </w:r>
      <w:proofErr w:type="spellStart"/>
      <w:r w:rsidR="004D3435">
        <w:rPr>
          <w:rFonts w:ascii="Calibri" w:hAnsi="Calibri" w:cs="Calibri"/>
          <w:sz w:val="22"/>
          <w:szCs w:val="22"/>
        </w:rPr>
        <w:t>dgp</w:t>
      </w:r>
      <w:proofErr w:type="spellEnd"/>
      <w:r w:rsidR="00B70F12">
        <w:rPr>
          <w:rFonts w:ascii="Calibri" w:hAnsi="Calibri" w:cs="Calibri"/>
          <w:sz w:val="22"/>
          <w:szCs w:val="22"/>
        </w:rPr>
        <w:t>)</w:t>
      </w:r>
    </w:p>
    <w:p w:rsidR="006435CF" w:rsidRPr="00B70F12" w:rsidRDefault="006435CF" w:rsidP="006435CF">
      <w:pPr>
        <w:pStyle w:val="Default"/>
        <w:jc w:val="both"/>
        <w:rPr>
          <w:rFonts w:ascii="Calibri" w:hAnsi="Calibri" w:cs="Calibri"/>
          <w:b/>
          <w:sz w:val="10"/>
          <w:szCs w:val="10"/>
        </w:rPr>
      </w:pPr>
    </w:p>
    <w:p w:rsidR="00952F65" w:rsidRDefault="00952F65" w:rsidP="0074186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keynote speaker</w:t>
      </w:r>
    </w:p>
    <w:p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[T7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proofErr w:type="spellStart"/>
      <w:r w:rsidR="00952F65" w:rsidRPr="00952F65">
        <w:rPr>
          <w:rFonts w:ascii="Calibri" w:hAnsi="Calibri" w:cs="Calibri"/>
          <w:bCs/>
          <w:sz w:val="22"/>
          <w:szCs w:val="22"/>
        </w:rPr>
        <w:t>Diffamation</w:t>
      </w:r>
      <w:proofErr w:type="spellEnd"/>
      <w:r w:rsidR="00952F65" w:rsidRPr="00952F65">
        <w:rPr>
          <w:rFonts w:ascii="Calibri" w:hAnsi="Calibri" w:cs="Calibri"/>
          <w:bCs/>
          <w:sz w:val="22"/>
          <w:szCs w:val="22"/>
        </w:rPr>
        <w:t>: Using Text Animated Transitions to Support Navigation in Document Histories.</w:t>
      </w:r>
      <w:r w:rsidR="00952F65">
        <w:rPr>
          <w:rStyle w:val="Strong"/>
          <w:rFonts w:ascii="Verdana" w:hAnsi="Verdana"/>
          <w:color w:val="666666"/>
          <w:sz w:val="15"/>
          <w:szCs w:val="15"/>
          <w:shd w:val="clear" w:color="auto" w:fill="FFFFFF"/>
        </w:rPr>
        <w:t xml:space="preserve"> </w:t>
      </w:r>
      <w:proofErr w:type="gramStart"/>
      <w:r w:rsidR="00952F65" w:rsidRPr="00952F65">
        <w:rPr>
          <w:rFonts w:ascii="Calibri" w:hAnsi="Calibri" w:cs="Calibri"/>
          <w:i/>
          <w:sz w:val="22"/>
          <w:szCs w:val="22"/>
        </w:rPr>
        <w:t xml:space="preserve">Plenary session of the </w:t>
      </w:r>
      <w:proofErr w:type="spellStart"/>
      <w:r w:rsidR="00952F65" w:rsidRPr="00952F65">
        <w:rPr>
          <w:rFonts w:ascii="Calibri" w:hAnsi="Calibri" w:cs="Calibri"/>
          <w:i/>
          <w:sz w:val="22"/>
          <w:szCs w:val="22"/>
        </w:rPr>
        <w:t>Ubuntu</w:t>
      </w:r>
      <w:proofErr w:type="spellEnd"/>
      <w:r w:rsidR="00952F65" w:rsidRPr="00952F65">
        <w:rPr>
          <w:rFonts w:ascii="Calibri" w:hAnsi="Calibri" w:cs="Calibri"/>
          <w:i/>
          <w:sz w:val="22"/>
          <w:szCs w:val="22"/>
        </w:rPr>
        <w:t xml:space="preserve"> Developer Summit in Brussels</w:t>
      </w:r>
      <w:r w:rsidR="00952F65">
        <w:rPr>
          <w:rFonts w:ascii="Calibri" w:hAnsi="Calibri" w:cs="Calibri"/>
          <w:sz w:val="22"/>
          <w:szCs w:val="22"/>
        </w:rPr>
        <w:t>, Belgium</w:t>
      </w:r>
      <w:r w:rsidR="00952F65" w:rsidRPr="008410F9">
        <w:rPr>
          <w:rFonts w:ascii="Calibri" w:hAnsi="Calibri" w:cs="Calibri"/>
          <w:sz w:val="22"/>
          <w:szCs w:val="22"/>
        </w:rPr>
        <w:t>.</w:t>
      </w:r>
      <w:proofErr w:type="gramEnd"/>
      <w:r w:rsidR="00952F65">
        <w:rPr>
          <w:rFonts w:ascii="Calibri" w:hAnsi="Calibri" w:cs="Calibri"/>
          <w:sz w:val="22"/>
          <w:szCs w:val="22"/>
        </w:rPr>
        <w:t xml:space="preserve"> May 2010.</w:t>
      </w:r>
    </w:p>
    <w:p w:rsidR="00952F65" w:rsidRPr="00B70F12" w:rsidRDefault="00952F65" w:rsidP="00952F65">
      <w:pPr>
        <w:pStyle w:val="Default"/>
        <w:ind w:left="720" w:hanging="720"/>
        <w:jc w:val="both"/>
        <w:rPr>
          <w:rFonts w:ascii="Calibri" w:hAnsi="Calibri" w:cs="Calibri"/>
          <w:sz w:val="10"/>
          <w:szCs w:val="10"/>
        </w:rPr>
      </w:pPr>
    </w:p>
    <w:p w:rsidR="00952F65" w:rsidRDefault="00952F65" w:rsidP="00952F6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panelist</w:t>
      </w:r>
    </w:p>
    <w:p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[T6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r w:rsidR="00952F65" w:rsidRPr="00952F65">
        <w:rPr>
          <w:rFonts w:ascii="Calibri" w:hAnsi="Calibri" w:cs="Calibri"/>
          <w:sz w:val="22"/>
          <w:szCs w:val="22"/>
        </w:rPr>
        <w:t xml:space="preserve">On </w:t>
      </w:r>
      <w:r w:rsidR="00952F65" w:rsidRPr="00952F65">
        <w:rPr>
          <w:rFonts w:ascii="Calibri" w:hAnsi="Calibri" w:cs="Calibri"/>
          <w:bCs/>
          <w:sz w:val="22"/>
          <w:szCs w:val="22"/>
        </w:rPr>
        <w:t>direct manipulation (discussing Bret Victor's</w:t>
      </w:r>
      <w:r w:rsidR="00952F65" w:rsidRPr="00952F65">
        <w:rPr>
          <w:rFonts w:ascii="Calibri" w:hAnsi="Calibri" w:cs="Calibri"/>
          <w:sz w:val="22"/>
          <w:szCs w:val="22"/>
        </w:rPr>
        <w:t> </w:t>
      </w:r>
      <w:r w:rsidR="00952F65" w:rsidRPr="00952F65">
        <w:rPr>
          <w:rFonts w:ascii="Calibri" w:hAnsi="Calibri" w:cs="Calibri"/>
          <w:i/>
          <w:iCs/>
          <w:sz w:val="22"/>
          <w:szCs w:val="22"/>
        </w:rPr>
        <w:t>Inventing on Principle</w:t>
      </w:r>
      <w:proofErr w:type="gramStart"/>
      <w:r w:rsidR="00952F65" w:rsidRPr="00952F65">
        <w:rPr>
          <w:rFonts w:ascii="Calibri" w:hAnsi="Calibri" w:cs="Calibri"/>
          <w:bCs/>
          <w:sz w:val="22"/>
          <w:szCs w:val="22"/>
        </w:rPr>
        <w:t>)</w:t>
      </w:r>
      <w:r w:rsidR="00952F65">
        <w:rPr>
          <w:rStyle w:val="apple-converted-space"/>
          <w:rFonts w:ascii="Verdana" w:hAnsi="Verdana"/>
          <w:b/>
          <w:bCs/>
          <w:color w:val="666666"/>
          <w:sz w:val="15"/>
          <w:szCs w:val="15"/>
          <w:shd w:val="clear" w:color="auto" w:fill="FFFFFF"/>
        </w:rPr>
        <w:t> </w:t>
      </w:r>
      <w:r w:rsidR="00952F65">
        <w:rPr>
          <w:rFonts w:ascii="Calibri" w:hAnsi="Calibri" w:cs="Calibri"/>
          <w:sz w:val="22"/>
          <w:szCs w:val="22"/>
        </w:rPr>
        <w:t>.</w:t>
      </w:r>
      <w:proofErr w:type="gramEnd"/>
      <w:r w:rsidR="00952F6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52F65">
        <w:rPr>
          <w:rFonts w:ascii="Calibri" w:hAnsi="Calibri" w:cs="Calibri"/>
          <w:i/>
          <w:sz w:val="22"/>
          <w:szCs w:val="22"/>
        </w:rPr>
        <w:t>Festival of Ideas</w:t>
      </w:r>
      <w:r w:rsidR="00952F65">
        <w:rPr>
          <w:rFonts w:ascii="Calibri" w:hAnsi="Calibri" w:cs="Calibri"/>
          <w:sz w:val="22"/>
          <w:szCs w:val="22"/>
        </w:rPr>
        <w:t>, Toronto.</w:t>
      </w:r>
      <w:proofErr w:type="gramEnd"/>
      <w:r w:rsidR="00952F65">
        <w:rPr>
          <w:rFonts w:ascii="Calibri" w:hAnsi="Calibri" w:cs="Calibri"/>
          <w:sz w:val="22"/>
          <w:szCs w:val="22"/>
        </w:rPr>
        <w:t xml:space="preserve"> Nov. 2012. </w:t>
      </w:r>
    </w:p>
    <w:p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[T5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r w:rsidR="00952F65" w:rsidRPr="00952F65">
        <w:rPr>
          <w:rFonts w:ascii="Calibri" w:hAnsi="Calibri" w:cs="Calibri"/>
          <w:sz w:val="22"/>
          <w:szCs w:val="22"/>
        </w:rPr>
        <w:t>Using Text Animated Transitions to Support Navigation in Document Histories</w:t>
      </w:r>
      <w:r w:rsidR="00952F65">
        <w:rPr>
          <w:rFonts w:ascii="Calibri" w:hAnsi="Calibri" w:cs="Calibri"/>
          <w:sz w:val="22"/>
          <w:szCs w:val="22"/>
        </w:rPr>
        <w:t xml:space="preserve">. </w:t>
      </w:r>
      <w:r w:rsidR="00952F65" w:rsidRPr="00952F65">
        <w:rPr>
          <w:rFonts w:ascii="Calibri" w:hAnsi="Calibri" w:cs="Calibri"/>
          <w:i/>
          <w:sz w:val="22"/>
          <w:szCs w:val="22"/>
        </w:rPr>
        <w:t>“Centre on Innovation for Information Visualization and Data Driven Design - Information Visualization for Text Analysis” panel, part of the CASCON 2010 conference</w:t>
      </w:r>
      <w:r w:rsidR="00952F65">
        <w:rPr>
          <w:rFonts w:ascii="Calibri" w:hAnsi="Calibri" w:cs="Calibri"/>
          <w:sz w:val="22"/>
          <w:szCs w:val="22"/>
        </w:rPr>
        <w:t xml:space="preserve">, </w:t>
      </w:r>
      <w:r w:rsidR="00952F65" w:rsidRPr="008410F9">
        <w:rPr>
          <w:rFonts w:ascii="Calibri" w:hAnsi="Calibri" w:cs="Calibri"/>
          <w:sz w:val="22"/>
          <w:szCs w:val="22"/>
        </w:rPr>
        <w:t>Centre for Advanced Studies Research, IBM Canada Software Laboratory</w:t>
      </w:r>
      <w:r w:rsidR="00952F65">
        <w:rPr>
          <w:rFonts w:ascii="Calibri" w:hAnsi="Calibri" w:cs="Calibri"/>
          <w:sz w:val="22"/>
          <w:szCs w:val="22"/>
        </w:rPr>
        <w:t>, Markham, Ontario</w:t>
      </w:r>
      <w:r w:rsidR="00952F65" w:rsidRPr="008410F9">
        <w:rPr>
          <w:rFonts w:ascii="Calibri" w:hAnsi="Calibri" w:cs="Calibri"/>
          <w:sz w:val="22"/>
          <w:szCs w:val="22"/>
        </w:rPr>
        <w:t>.</w:t>
      </w:r>
      <w:r w:rsidR="00952F65">
        <w:rPr>
          <w:rFonts w:ascii="Calibri" w:hAnsi="Calibri" w:cs="Calibri"/>
          <w:sz w:val="22"/>
          <w:szCs w:val="22"/>
        </w:rPr>
        <w:t xml:space="preserve"> November 2010.</w:t>
      </w:r>
    </w:p>
    <w:p w:rsidR="00952F65" w:rsidRPr="00B70F12" w:rsidRDefault="00952F65" w:rsidP="00952F65">
      <w:pPr>
        <w:pStyle w:val="Default"/>
        <w:ind w:left="720" w:hanging="720"/>
        <w:jc w:val="both"/>
        <w:rPr>
          <w:rFonts w:ascii="Calibri" w:hAnsi="Calibri" w:cs="Calibri"/>
          <w:sz w:val="10"/>
          <w:szCs w:val="10"/>
        </w:rPr>
      </w:pPr>
    </w:p>
    <w:p w:rsidR="00952F65" w:rsidRDefault="00952F65" w:rsidP="00952F6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speaker</w:t>
      </w:r>
    </w:p>
    <w:p w:rsidR="00B70F12" w:rsidRDefault="00741867" w:rsidP="00B70F1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</w:t>
      </w:r>
      <w:r w:rsidR="000570AB">
        <w:rPr>
          <w:rFonts w:ascii="Calibri" w:hAnsi="Calibri" w:cs="Calibri"/>
          <w:sz w:val="22"/>
          <w:szCs w:val="22"/>
        </w:rPr>
        <w:t>4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proofErr w:type="gramStart"/>
      <w:r w:rsidR="00952F65" w:rsidRPr="00B70F12">
        <w:rPr>
          <w:rFonts w:ascii="Calibri" w:hAnsi="Calibri" w:cs="Calibri"/>
          <w:sz w:val="22"/>
          <w:szCs w:val="22"/>
        </w:rPr>
        <w:t>Designing Interactive Visual Interfaces</w:t>
      </w:r>
      <w:r w:rsidR="00B70F12">
        <w:rPr>
          <w:rFonts w:ascii="Calibri" w:hAnsi="Calibri" w:cs="Calibri"/>
          <w:sz w:val="22"/>
          <w:szCs w:val="22"/>
        </w:rPr>
        <w:t>.</w:t>
      </w:r>
      <w:proofErr w:type="gramEnd"/>
      <w:r w:rsidR="00952F65" w:rsidRPr="00B70F12">
        <w:rPr>
          <w:rFonts w:ascii="Calibri" w:hAnsi="Calibri" w:cs="Calibri"/>
          <w:bCs/>
          <w:sz w:val="22"/>
          <w:szCs w:val="22"/>
        </w:rPr>
        <w:t> Design Department, </w:t>
      </w:r>
      <w:proofErr w:type="spellStart"/>
      <w:r w:rsidR="005B1E7B">
        <w:fldChar w:fldCharType="begin"/>
      </w:r>
      <w:r w:rsidR="005B1E7B">
        <w:instrText>HYPERLINK "http://www.unb.br/"</w:instrText>
      </w:r>
      <w:r w:rsidR="005B1E7B">
        <w:fldChar w:fldCharType="separate"/>
      </w:r>
      <w:r w:rsidR="00952F65" w:rsidRPr="00B70F12">
        <w:rPr>
          <w:rFonts w:ascii="Calibri" w:hAnsi="Calibri" w:cs="Calibri"/>
          <w:bCs/>
          <w:sz w:val="22"/>
          <w:szCs w:val="22"/>
        </w:rPr>
        <w:t>Universidade</w:t>
      </w:r>
      <w:proofErr w:type="spellEnd"/>
      <w:r w:rsidR="00952F65" w:rsidRPr="00B70F12">
        <w:rPr>
          <w:rFonts w:ascii="Calibri" w:hAnsi="Calibri" w:cs="Calibri"/>
          <w:bCs/>
          <w:sz w:val="22"/>
          <w:szCs w:val="22"/>
        </w:rPr>
        <w:t xml:space="preserve"> de Brasília</w:t>
      </w:r>
      <w:r w:rsidR="005B1E7B">
        <w:fldChar w:fldCharType="end"/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="00952F65" w:rsidRPr="00B70F12">
        <w:rPr>
          <w:rFonts w:ascii="Calibri" w:hAnsi="Calibri" w:cs="Calibri"/>
          <w:bCs/>
          <w:sz w:val="22"/>
          <w:szCs w:val="22"/>
        </w:rPr>
        <w:t>Brasil</w:t>
      </w:r>
      <w:proofErr w:type="spellEnd"/>
      <w:r w:rsidR="00952F65" w:rsidRPr="00B70F12">
        <w:rPr>
          <w:rFonts w:ascii="Calibri" w:hAnsi="Calibri" w:cs="Calibri"/>
          <w:bCs/>
          <w:sz w:val="22"/>
          <w:szCs w:val="22"/>
        </w:rPr>
        <w:t>, Dec</w:t>
      </w:r>
      <w:r w:rsidR="00B70F12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2012.</w:t>
      </w:r>
    </w:p>
    <w:p w:rsidR="00B70F12" w:rsidRDefault="000570AB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[T3</w:t>
      </w:r>
      <w:r w:rsidR="00B70F12" w:rsidRPr="008410F9">
        <w:rPr>
          <w:rFonts w:ascii="Calibri" w:hAnsi="Calibri" w:cs="Calibri"/>
          <w:sz w:val="22"/>
          <w:szCs w:val="22"/>
        </w:rPr>
        <w:t xml:space="preserve">] </w:t>
      </w:r>
      <w:r w:rsidR="00B70F12" w:rsidRPr="008410F9">
        <w:rPr>
          <w:rFonts w:ascii="Calibri" w:hAnsi="Calibri" w:cs="Calibri"/>
          <w:sz w:val="22"/>
          <w:szCs w:val="22"/>
        </w:rPr>
        <w:tab/>
      </w:r>
      <w:proofErr w:type="gramStart"/>
      <w:r w:rsidR="00952F65" w:rsidRPr="00B70F12">
        <w:rPr>
          <w:rFonts w:ascii="Calibri" w:hAnsi="Calibri" w:cs="Calibri"/>
          <w:sz w:val="22"/>
          <w:szCs w:val="22"/>
        </w:rPr>
        <w:t xml:space="preserve">The use of smooth animated transitions and simple interactions in </w:t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InfoVis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 xml:space="preserve"> to support rich visual exploration</w:t>
      </w:r>
      <w:r w:rsidR="00B70F12">
        <w:rPr>
          <w:rFonts w:ascii="Calibri" w:hAnsi="Calibri" w:cs="Calibri"/>
          <w:bCs/>
          <w:sz w:val="22"/>
          <w:szCs w:val="22"/>
        </w:rPr>
        <w:t>.</w:t>
      </w:r>
      <w:proofErr w:type="gramEnd"/>
      <w:r w:rsidR="00952F65" w:rsidRPr="00B70F12">
        <w:rPr>
          <w:rFonts w:ascii="Calibri" w:hAnsi="Calibri" w:cs="Calibri"/>
          <w:bCs/>
          <w:sz w:val="22"/>
          <w:szCs w:val="22"/>
        </w:rPr>
        <w:t> </w:t>
      </w:r>
      <w:hyperlink r:id="rId7" w:history="1">
        <w:r w:rsidR="00952F65" w:rsidRPr="00B70F12">
          <w:rPr>
            <w:rFonts w:ascii="Calibri" w:hAnsi="Calibri" w:cs="Calibri"/>
            <w:bCs/>
            <w:sz w:val="22"/>
            <w:szCs w:val="22"/>
          </w:rPr>
          <w:t>Autodesk</w:t>
        </w:r>
      </w:hyperlink>
      <w:r w:rsidR="00B70F12">
        <w:rPr>
          <w:rFonts w:ascii="Calibri" w:hAnsi="Calibri" w:cs="Calibri"/>
          <w:bCs/>
          <w:sz w:val="22"/>
          <w:szCs w:val="22"/>
        </w:rPr>
        <w:t xml:space="preserve"> Research</w:t>
      </w:r>
      <w:r w:rsidR="00952F65" w:rsidRPr="00B70F12">
        <w:rPr>
          <w:rFonts w:ascii="Calibri" w:hAnsi="Calibri" w:cs="Calibri"/>
          <w:bCs/>
          <w:sz w:val="22"/>
          <w:szCs w:val="22"/>
        </w:rPr>
        <w:t>, Toronto, March 2011.</w:t>
      </w:r>
    </w:p>
    <w:p w:rsidR="00B70F12" w:rsidRDefault="000570AB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[T2</w:t>
      </w:r>
      <w:r w:rsidR="00B70F12" w:rsidRPr="008410F9">
        <w:rPr>
          <w:rFonts w:ascii="Calibri" w:hAnsi="Calibri" w:cs="Calibri"/>
          <w:sz w:val="22"/>
          <w:szCs w:val="22"/>
        </w:rPr>
        <w:t xml:space="preserve">] </w:t>
      </w:r>
      <w:r w:rsidR="00B70F12" w:rsidRPr="008410F9">
        <w:rPr>
          <w:rFonts w:ascii="Calibri" w:hAnsi="Calibri" w:cs="Calibri"/>
          <w:sz w:val="22"/>
          <w:szCs w:val="22"/>
        </w:rPr>
        <w:tab/>
      </w:r>
      <w:proofErr w:type="gramStart"/>
      <w:r w:rsidR="00952F65" w:rsidRPr="00B70F12">
        <w:rPr>
          <w:rFonts w:ascii="Calibri" w:hAnsi="Calibri" w:cs="Calibri"/>
          <w:sz w:val="22"/>
          <w:szCs w:val="22"/>
        </w:rPr>
        <w:t xml:space="preserve">The use of smooth animated transitions and simple interactions in </w:t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InfoVis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 xml:space="preserve"> to support rich visual exploration</w:t>
      </w:r>
      <w:r w:rsidR="00B70F12">
        <w:rPr>
          <w:rFonts w:ascii="Calibri" w:hAnsi="Calibri" w:cs="Calibri"/>
          <w:sz w:val="22"/>
          <w:szCs w:val="22"/>
        </w:rPr>
        <w:t>.</w:t>
      </w:r>
      <w:proofErr w:type="gramEnd"/>
      <w:r w:rsidR="00952F65" w:rsidRPr="00B70F12">
        <w:rPr>
          <w:rFonts w:ascii="Calibri" w:hAnsi="Calibri" w:cs="Calibri"/>
          <w:bCs/>
          <w:sz w:val="22"/>
          <w:szCs w:val="22"/>
        </w:rPr>
        <w:t> University of Ontario Institute of Technology (</w:t>
      </w:r>
      <w:hyperlink r:id="rId8" w:history="1">
        <w:r w:rsidR="00952F65" w:rsidRPr="00B70F12">
          <w:rPr>
            <w:rFonts w:ascii="Calibri" w:hAnsi="Calibri" w:cs="Calibri"/>
            <w:bCs/>
            <w:sz w:val="22"/>
            <w:szCs w:val="22"/>
          </w:rPr>
          <w:t>UOIT</w:t>
        </w:r>
      </w:hyperlink>
      <w:r w:rsidR="00952F65" w:rsidRPr="00B70F12">
        <w:rPr>
          <w:rFonts w:ascii="Calibri" w:hAnsi="Calibri" w:cs="Calibri"/>
          <w:bCs/>
          <w:sz w:val="22"/>
          <w:szCs w:val="22"/>
        </w:rPr>
        <w:t>), Oshawa, Nov</w:t>
      </w:r>
      <w:r w:rsidR="00B70F12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2010.</w:t>
      </w:r>
    </w:p>
    <w:p w:rsidR="00952F65" w:rsidRPr="00B70F12" w:rsidRDefault="00B70F12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</w:t>
      </w:r>
      <w:r w:rsidR="000570AB">
        <w:rPr>
          <w:rFonts w:ascii="Calibri" w:hAnsi="Calibri" w:cs="Calibri"/>
          <w:sz w:val="22"/>
          <w:szCs w:val="22"/>
        </w:rPr>
        <w:t>1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Diffamation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>: Using Text Animated Transitions to Support Navigation in Document Histories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hyperlink r:id="rId9" w:history="1">
        <w:proofErr w:type="spellStart"/>
        <w:proofErr w:type="gramStart"/>
        <w:r w:rsidR="00952F65" w:rsidRPr="009B2567">
          <w:rPr>
            <w:rFonts w:ascii="Calibri" w:hAnsi="Calibri" w:cs="Calibri"/>
            <w:bCs/>
            <w:i/>
            <w:sz w:val="22"/>
            <w:szCs w:val="22"/>
          </w:rPr>
          <w:t>dgp</w:t>
        </w:r>
        <w:proofErr w:type="spellEnd"/>
        <w:proofErr w:type="gramEnd"/>
        <w:r w:rsidR="00952F65" w:rsidRPr="009B2567">
          <w:rPr>
            <w:rFonts w:ascii="Calibri" w:hAnsi="Calibri" w:cs="Calibri"/>
            <w:bCs/>
            <w:i/>
            <w:sz w:val="22"/>
            <w:szCs w:val="22"/>
          </w:rPr>
          <w:t xml:space="preserve"> Lab</w:t>
        </w:r>
      </w:hyperlink>
      <w:r w:rsidR="00952F65" w:rsidRPr="009B2567">
        <w:rPr>
          <w:rFonts w:ascii="Calibri" w:hAnsi="Calibri" w:cs="Calibri"/>
          <w:bCs/>
          <w:i/>
          <w:sz w:val="22"/>
          <w:szCs w:val="22"/>
        </w:rPr>
        <w:t>, University of Toronto</w:t>
      </w:r>
      <w:r w:rsidR="009B2567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March 2010.</w:t>
      </w:r>
    </w:p>
    <w:p w:rsidR="00746D70" w:rsidRPr="00C43695" w:rsidRDefault="008410F9" w:rsidP="00E23255">
      <w:pPr>
        <w:pStyle w:val="Default"/>
        <w:rPr>
          <w:rFonts w:ascii="Calibri" w:hAnsi="Calibri" w:cs="Calibri"/>
          <w:i/>
          <w:sz w:val="16"/>
          <w:szCs w:val="16"/>
        </w:rPr>
      </w:pPr>
      <w:r w:rsidRPr="00C43695">
        <w:rPr>
          <w:rFonts w:ascii="Calibri" w:hAnsi="Calibri" w:cs="Calibri"/>
          <w:i/>
          <w:sz w:val="16"/>
          <w:szCs w:val="16"/>
        </w:rPr>
        <w:tab/>
      </w:r>
    </w:p>
    <w:p w:rsidR="00553DBE" w:rsidRDefault="00553DBE" w:rsidP="00FD719F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Pr="00FD719F" w:rsidRDefault="00C43695" w:rsidP="00FD719F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>Research-Related Activities</w:t>
      </w:r>
    </w:p>
    <w:p w:rsidR="00C43695" w:rsidRPr="00633B71" w:rsidRDefault="00C43695" w:rsidP="00C43695">
      <w:pPr>
        <w:rPr>
          <w:rFonts w:ascii="Calibri" w:hAnsi="Calibri" w:cs="Calibri"/>
          <w:color w:val="000000"/>
          <w:sz w:val="8"/>
          <w:szCs w:val="22"/>
        </w:rPr>
      </w:pPr>
    </w:p>
    <w:p w:rsidR="006C6DA5" w:rsidRPr="00C43695" w:rsidRDefault="009B7033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20622E">
        <w:rPr>
          <w:rFonts w:ascii="Calibri" w:hAnsi="Calibri" w:cs="Calibri"/>
          <w:b/>
          <w:i/>
          <w:sz w:val="22"/>
          <w:szCs w:val="22"/>
        </w:rPr>
        <w:t>Workshop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6C6DA5">
        <w:rPr>
          <w:rFonts w:ascii="Calibri" w:hAnsi="Calibri" w:cs="Calibri"/>
          <w:b/>
          <w:sz w:val="22"/>
          <w:szCs w:val="22"/>
        </w:rPr>
        <w:t>Data Visualization – University of Brasilia (Nov 23-28, 2013)</w:t>
      </w:r>
    </w:p>
    <w:p w:rsidR="006C6DA5" w:rsidRDefault="006C6DA5" w:rsidP="006C6DA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</w:t>
      </w:r>
      <w:r w:rsidR="009B7033">
        <w:rPr>
          <w:rFonts w:ascii="Calibri" w:hAnsi="Calibri" w:cs="Calibri"/>
          <w:sz w:val="22"/>
          <w:szCs w:val="22"/>
        </w:rPr>
        <w:t>leader and organizer</w:t>
      </w:r>
      <w:r w:rsidR="00137B36">
        <w:rPr>
          <w:rFonts w:ascii="Calibri" w:hAnsi="Calibri" w:cs="Calibri"/>
          <w:sz w:val="22"/>
          <w:szCs w:val="22"/>
        </w:rPr>
        <w:t xml:space="preserve"> of a</w:t>
      </w:r>
      <w:r>
        <w:rPr>
          <w:rFonts w:ascii="Calibri" w:hAnsi="Calibri" w:cs="Calibri"/>
          <w:sz w:val="22"/>
          <w:szCs w:val="22"/>
        </w:rPr>
        <w:t xml:space="preserve"> 5 day long workshop aiming at going through the entire </w:t>
      </w:r>
      <w:r w:rsidR="00137B36">
        <w:rPr>
          <w:rFonts w:ascii="Calibri" w:hAnsi="Calibri" w:cs="Calibri"/>
          <w:sz w:val="22"/>
          <w:szCs w:val="22"/>
        </w:rPr>
        <w:t xml:space="preserve">design </w:t>
      </w:r>
      <w:r>
        <w:rPr>
          <w:rFonts w:ascii="Calibri" w:hAnsi="Calibri" w:cs="Calibri"/>
          <w:sz w:val="22"/>
          <w:szCs w:val="22"/>
        </w:rPr>
        <w:t>cycle f</w:t>
      </w:r>
      <w:r w:rsidR="00137B36">
        <w:rPr>
          <w:rFonts w:ascii="Calibri" w:hAnsi="Calibri" w:cs="Calibri"/>
          <w:sz w:val="22"/>
          <w:szCs w:val="22"/>
        </w:rPr>
        <w:t>or deploying</w:t>
      </w:r>
      <w:r>
        <w:rPr>
          <w:rFonts w:ascii="Calibri" w:hAnsi="Calibri" w:cs="Calibri"/>
          <w:sz w:val="22"/>
          <w:szCs w:val="22"/>
        </w:rPr>
        <w:t xml:space="preserve"> data visualization tools. </w:t>
      </w:r>
      <w:r w:rsidR="00137B36">
        <w:rPr>
          <w:rFonts w:ascii="Calibri" w:hAnsi="Calibri" w:cs="Calibri"/>
          <w:sz w:val="22"/>
          <w:szCs w:val="22"/>
        </w:rPr>
        <w:t xml:space="preserve">The audience includes biomedical engineers and designers from the University of Brasília. </w:t>
      </w:r>
    </w:p>
    <w:p w:rsidR="009B7033" w:rsidRDefault="009B7033" w:rsidP="009B7033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9B7033" w:rsidRDefault="009B7033" w:rsidP="009B7033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20622E">
        <w:rPr>
          <w:rFonts w:ascii="Calibri" w:hAnsi="Calibri" w:cs="Calibri"/>
          <w:b/>
          <w:i/>
          <w:sz w:val="22"/>
          <w:szCs w:val="22"/>
        </w:rPr>
        <w:t>Workshop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0336AB">
        <w:rPr>
          <w:rFonts w:ascii="Calibri" w:hAnsi="Calibri" w:cs="Calibri"/>
          <w:b/>
          <w:sz w:val="22"/>
          <w:szCs w:val="22"/>
        </w:rPr>
        <w:t>Introduction to Information Visualization</w:t>
      </w:r>
      <w:r>
        <w:rPr>
          <w:rFonts w:ascii="Calibri" w:hAnsi="Calibri" w:cs="Calibri"/>
          <w:b/>
          <w:sz w:val="22"/>
          <w:szCs w:val="22"/>
        </w:rPr>
        <w:t xml:space="preserve"> – OCAD U / York University (May 25, 2010)</w:t>
      </w:r>
    </w:p>
    <w:p w:rsidR="009B7033" w:rsidRPr="000336AB" w:rsidRDefault="009B7033" w:rsidP="009B7033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9B7033" w:rsidRPr="00746D70" w:rsidRDefault="009B7033" w:rsidP="009B7033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Co-leader and organizer of a workshop aiming at introducing Information Visualization and Visual Analytics at the </w:t>
      </w:r>
      <w:r w:rsidRPr="00746D70">
        <w:rPr>
          <w:rFonts w:ascii="Calibri" w:hAnsi="Calibri" w:cs="Calibri"/>
          <w:sz w:val="22"/>
          <w:szCs w:val="22"/>
        </w:rPr>
        <w:t>Centre for Innovation in Information Visualization and Data Driven Design</w:t>
      </w:r>
      <w:r>
        <w:rPr>
          <w:rFonts w:ascii="Calibri" w:hAnsi="Calibri" w:cs="Calibri"/>
          <w:sz w:val="22"/>
          <w:szCs w:val="22"/>
        </w:rPr>
        <w:t>. The audience includes researchers in biology, Computer Science, Fine Art and Design.</w:t>
      </w:r>
    </w:p>
    <w:p w:rsidR="006C6DA5" w:rsidRDefault="006C6DA5" w:rsidP="006C6DA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43695" w:rsidRPr="00C43695" w:rsidRDefault="00C43695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43695">
        <w:rPr>
          <w:rFonts w:ascii="Calibri" w:hAnsi="Calibri" w:cs="Calibri"/>
          <w:b/>
          <w:sz w:val="22"/>
          <w:szCs w:val="22"/>
        </w:rPr>
        <w:t>Vismaster</w:t>
      </w:r>
      <w:proofErr w:type="spellEnd"/>
      <w:r w:rsidRPr="00C43695">
        <w:rPr>
          <w:rFonts w:ascii="Calibri" w:hAnsi="Calibri" w:cs="Calibri"/>
          <w:b/>
          <w:sz w:val="22"/>
          <w:szCs w:val="22"/>
        </w:rPr>
        <w:t xml:space="preserve"> European Project</w:t>
      </w:r>
    </w:p>
    <w:p w:rsidR="00C43695" w:rsidRDefault="00C43695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250CE">
        <w:rPr>
          <w:rFonts w:ascii="Calibri" w:hAnsi="Calibri" w:cs="Calibri"/>
          <w:sz w:val="22"/>
          <w:szCs w:val="22"/>
        </w:rPr>
        <w:t xml:space="preserve">o-scenarist, co-director and the main visualization developer of a short movie promoting Visual Analytics realized for the European project </w:t>
      </w:r>
      <w:proofErr w:type="spellStart"/>
      <w:r w:rsidRPr="003250CE">
        <w:rPr>
          <w:rFonts w:ascii="Calibri" w:hAnsi="Calibri" w:cs="Calibri"/>
          <w:sz w:val="22"/>
          <w:szCs w:val="22"/>
        </w:rPr>
        <w:t>VisMaster</w:t>
      </w:r>
      <w:proofErr w:type="spellEnd"/>
      <w:r w:rsidRPr="003250CE">
        <w:rPr>
          <w:rFonts w:ascii="Calibri" w:hAnsi="Calibri" w:cs="Calibri"/>
          <w:sz w:val="22"/>
          <w:szCs w:val="22"/>
        </w:rPr>
        <w:t xml:space="preserve"> and featuring the 131-megapixel display from </w:t>
      </w:r>
      <w:r>
        <w:rPr>
          <w:rFonts w:ascii="Calibri" w:hAnsi="Calibri" w:cs="Calibri"/>
          <w:sz w:val="22"/>
          <w:szCs w:val="22"/>
        </w:rPr>
        <w:t xml:space="preserve">the WILD project. </w:t>
      </w:r>
    </w:p>
    <w:p w:rsidR="00C43695" w:rsidRDefault="005B1E7B" w:rsidP="00C43695">
      <w:pPr>
        <w:pStyle w:val="Default"/>
        <w:ind w:firstLine="720"/>
        <w:rPr>
          <w:rFonts w:ascii="Calibri" w:hAnsi="Calibri" w:cs="Calibri"/>
          <w:color w:val="0000FF"/>
          <w:sz w:val="22"/>
          <w:szCs w:val="22"/>
        </w:rPr>
      </w:pPr>
      <w:hyperlink r:id="rId10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http://www.vismaster.eu</w:t>
        </w:r>
      </w:hyperlink>
      <w:r w:rsidR="00C43695" w:rsidRPr="004D3435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5A40BF" w:rsidRPr="009B7033" w:rsidRDefault="005A40BF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lastRenderedPageBreak/>
        <w:t>Service to the Research Community</w:t>
      </w:r>
    </w:p>
    <w:p w:rsidR="005A40BF" w:rsidRPr="009B2567" w:rsidRDefault="001D3E07" w:rsidP="001D3E07">
      <w:pPr>
        <w:pStyle w:val="Default"/>
        <w:rPr>
          <w:rFonts w:ascii="Arial Black" w:hAnsi="Arial Black" w:cs="Arial Black"/>
          <w:b/>
          <w:bCs/>
          <w:color w:val="538DD3"/>
          <w:sz w:val="4"/>
          <w:szCs w:val="4"/>
        </w:rPr>
      </w:pPr>
      <w:r w:rsidRPr="009B2567">
        <w:rPr>
          <w:rFonts w:ascii="Arial Black" w:hAnsi="Arial Black" w:cs="Arial Black"/>
          <w:b/>
          <w:bCs/>
          <w:color w:val="538DD3"/>
          <w:sz w:val="4"/>
          <w:szCs w:val="4"/>
        </w:rPr>
        <w:t xml:space="preserve"> </w:t>
      </w:r>
    </w:p>
    <w:p w:rsidR="006E6F75" w:rsidRDefault="006E6F75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Program </w:t>
      </w:r>
      <w:r w:rsidR="004720BE" w:rsidRPr="000336AB">
        <w:rPr>
          <w:rFonts w:ascii="Calibri" w:hAnsi="Calibri" w:cs="Calibri"/>
          <w:b/>
          <w:sz w:val="22"/>
          <w:szCs w:val="22"/>
        </w:rPr>
        <w:t>Committee</w:t>
      </w:r>
    </w:p>
    <w:p w:rsidR="00855288" w:rsidRDefault="00855288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UIST 2013</w:t>
      </w:r>
    </w:p>
    <w:p w:rsidR="00855288" w:rsidRDefault="00855288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CHI Work in Progress 2011, 2012 &amp; 2013</w:t>
      </w:r>
    </w:p>
    <w:p w:rsidR="00855288" w:rsidRDefault="00855288" w:rsidP="00855288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Technique et Science </w:t>
      </w:r>
      <w:proofErr w:type="spellStart"/>
      <w:r>
        <w:rPr>
          <w:rFonts w:ascii="Calibri" w:hAnsi="Calibri" w:cs="Calibri"/>
          <w:sz w:val="22"/>
          <w:szCs w:val="22"/>
        </w:rPr>
        <w:t>Informatique</w:t>
      </w:r>
      <w:proofErr w:type="spellEnd"/>
      <w:r>
        <w:rPr>
          <w:rFonts w:ascii="Calibri" w:hAnsi="Calibri" w:cs="Calibri"/>
          <w:sz w:val="22"/>
          <w:szCs w:val="22"/>
        </w:rPr>
        <w:t xml:space="preserve"> (TSI) special issue on big data visualization (Jan 2013)</w:t>
      </w:r>
    </w:p>
    <w:p w:rsidR="00855288" w:rsidRPr="009B2567" w:rsidRDefault="00855288" w:rsidP="00855288">
      <w:pPr>
        <w:pStyle w:val="Default"/>
        <w:rPr>
          <w:rFonts w:ascii="Calibri" w:hAnsi="Calibri" w:cs="Calibri"/>
          <w:sz w:val="8"/>
          <w:szCs w:val="8"/>
        </w:rPr>
      </w:pPr>
    </w:p>
    <w:p w:rsidR="00855288" w:rsidRPr="00855288" w:rsidRDefault="00855288" w:rsidP="0085528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Organisation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 w:rsidRPr="000336AB">
        <w:rPr>
          <w:rFonts w:ascii="Calibri" w:hAnsi="Calibri" w:cs="Calibri"/>
          <w:b/>
          <w:sz w:val="22"/>
          <w:szCs w:val="22"/>
        </w:rPr>
        <w:t>Committee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 xml:space="preserve">Fast-forward chair at the IEEE </w:t>
      </w:r>
      <w:proofErr w:type="spellStart"/>
      <w:r w:rsidRPr="00C43695">
        <w:rPr>
          <w:rFonts w:ascii="Calibri" w:hAnsi="Calibri" w:cs="Calibri"/>
          <w:sz w:val="22"/>
          <w:szCs w:val="22"/>
        </w:rPr>
        <w:t>Visweek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Conference (</w:t>
      </w:r>
      <w:proofErr w:type="spellStart"/>
      <w:r w:rsidR="009B2567">
        <w:rPr>
          <w:rFonts w:ascii="Calibri" w:hAnsi="Calibri" w:cs="Calibri"/>
          <w:sz w:val="22"/>
          <w:szCs w:val="22"/>
        </w:rPr>
        <w:t>InfoVis</w:t>
      </w:r>
      <w:proofErr w:type="spellEnd"/>
      <w:r w:rsidR="009B2567">
        <w:rPr>
          <w:rFonts w:ascii="Calibri" w:hAnsi="Calibri" w:cs="Calibri"/>
          <w:sz w:val="22"/>
          <w:szCs w:val="22"/>
        </w:rPr>
        <w:t>, Vis, VAST)</w:t>
      </w:r>
      <w:r w:rsidRPr="00C43695">
        <w:rPr>
          <w:rFonts w:ascii="Calibri" w:hAnsi="Calibri" w:cs="Calibri"/>
          <w:sz w:val="22"/>
          <w:szCs w:val="22"/>
        </w:rPr>
        <w:t xml:space="preserve"> </w:t>
      </w:r>
      <w:r w:rsidR="004D3435">
        <w:rPr>
          <w:rFonts w:ascii="Calibri" w:hAnsi="Calibri" w:cs="Calibri"/>
          <w:sz w:val="22"/>
          <w:szCs w:val="22"/>
        </w:rPr>
        <w:t xml:space="preserve">2010, </w:t>
      </w:r>
      <w:r w:rsidRPr="00C43695">
        <w:rPr>
          <w:rFonts w:ascii="Calibri" w:hAnsi="Calibri" w:cs="Calibri"/>
          <w:sz w:val="22"/>
          <w:szCs w:val="22"/>
        </w:rPr>
        <w:t>2011, 2012</w:t>
      </w:r>
      <w:r w:rsidR="009B2567">
        <w:rPr>
          <w:rFonts w:ascii="Calibri" w:hAnsi="Calibri" w:cs="Calibri"/>
          <w:sz w:val="22"/>
          <w:szCs w:val="22"/>
        </w:rPr>
        <w:t xml:space="preserve"> &amp;</w:t>
      </w:r>
      <w:r w:rsidR="006435CF">
        <w:rPr>
          <w:rFonts w:ascii="Calibri" w:hAnsi="Calibri" w:cs="Calibri"/>
          <w:sz w:val="22"/>
          <w:szCs w:val="22"/>
        </w:rPr>
        <w:t xml:space="preserve"> 2013</w:t>
      </w:r>
    </w:p>
    <w:p w:rsidR="009B2567" w:rsidRPr="00C43695" w:rsidRDefault="009B2567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Tutorials and Workshops chair at IHM Conference 2013 (HCI French-speaking international conference)</w:t>
      </w:r>
    </w:p>
    <w:p w:rsidR="005A40BF" w:rsidRPr="00C43695" w:rsidRDefault="005A40BF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Co-founder, organizer and webmaster of the Parisian Semin</w:t>
      </w:r>
      <w:r w:rsidR="006E6F75" w:rsidRPr="00C43695">
        <w:rPr>
          <w:rFonts w:ascii="Calibri" w:hAnsi="Calibri" w:cs="Calibri"/>
          <w:sz w:val="22"/>
          <w:szCs w:val="22"/>
        </w:rPr>
        <w:t xml:space="preserve">ar on Information Visualization </w:t>
      </w:r>
      <w:r w:rsidRPr="00C43695">
        <w:rPr>
          <w:rFonts w:ascii="Calibri" w:hAnsi="Calibri" w:cs="Calibri"/>
          <w:sz w:val="22"/>
          <w:szCs w:val="22"/>
        </w:rPr>
        <w:t>and Human-Computer Interaction (2008-2010)</w:t>
      </w:r>
      <w:r w:rsidRPr="00C43695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E6F75" w:rsidRPr="009B2567" w:rsidRDefault="005A40BF" w:rsidP="00154570">
      <w:pPr>
        <w:pStyle w:val="Default"/>
        <w:ind w:left="567" w:firstLine="720"/>
        <w:rPr>
          <w:rFonts w:ascii="Calibri" w:hAnsi="Calibri" w:cs="Calibri"/>
          <w:i/>
          <w:sz w:val="20"/>
          <w:szCs w:val="20"/>
        </w:rPr>
      </w:pPr>
      <w:proofErr w:type="gramStart"/>
      <w:r w:rsidRPr="009B2567">
        <w:rPr>
          <w:rFonts w:ascii="Calibri" w:hAnsi="Calibri" w:cs="Calibri"/>
          <w:sz w:val="20"/>
          <w:szCs w:val="20"/>
          <w:u w:val="single"/>
        </w:rPr>
        <w:t>Guests</w:t>
      </w:r>
      <w:r w:rsidRPr="009B2567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9B2567">
        <w:rPr>
          <w:rFonts w:ascii="Calibri" w:hAnsi="Calibri" w:cs="Calibri"/>
          <w:sz w:val="20"/>
          <w:szCs w:val="20"/>
        </w:rPr>
        <w:t xml:space="preserve"> </w:t>
      </w:r>
      <w:r w:rsidRPr="009B2567">
        <w:rPr>
          <w:rFonts w:ascii="Calibri" w:hAnsi="Calibri" w:cs="Calibri"/>
          <w:i/>
          <w:sz w:val="20"/>
          <w:szCs w:val="20"/>
        </w:rPr>
        <w:t xml:space="preserve">Jeffrey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Heer</w:t>
      </w:r>
      <w:proofErr w:type="spellEnd"/>
      <w:r w:rsidRPr="009B2567">
        <w:rPr>
          <w:rFonts w:ascii="Calibri" w:hAnsi="Calibri" w:cs="Calibri"/>
          <w:i/>
          <w:sz w:val="20"/>
          <w:szCs w:val="20"/>
        </w:rPr>
        <w:t xml:space="preserve">, Ben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Shneiderman</w:t>
      </w:r>
      <w:proofErr w:type="spellEnd"/>
      <w:r w:rsidRPr="009B2567">
        <w:rPr>
          <w:rFonts w:ascii="Calibri" w:hAnsi="Calibri" w:cs="Calibri"/>
          <w:i/>
          <w:sz w:val="20"/>
          <w:szCs w:val="20"/>
        </w:rPr>
        <w:t xml:space="preserve">, Alex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Telea</w:t>
      </w:r>
      <w:proofErr w:type="spellEnd"/>
      <w:r w:rsidRPr="009B2567">
        <w:rPr>
          <w:rFonts w:ascii="Calibri" w:hAnsi="Calibri" w:cs="Calibri"/>
          <w:i/>
          <w:sz w:val="20"/>
          <w:szCs w:val="20"/>
        </w:rPr>
        <w:t xml:space="preserve">, Neva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Cherni</w:t>
      </w:r>
      <w:r w:rsidR="00C12927" w:rsidRPr="009B2567">
        <w:rPr>
          <w:rFonts w:ascii="Calibri" w:hAnsi="Calibri" w:cs="Calibri"/>
          <w:i/>
          <w:sz w:val="20"/>
          <w:szCs w:val="20"/>
        </w:rPr>
        <w:t>avski</w:t>
      </w:r>
      <w:proofErr w:type="spellEnd"/>
      <w:r w:rsidR="00C12927" w:rsidRPr="009B2567">
        <w:rPr>
          <w:rFonts w:ascii="Calibri" w:hAnsi="Calibri" w:cs="Calibri"/>
          <w:i/>
          <w:sz w:val="20"/>
          <w:szCs w:val="20"/>
        </w:rPr>
        <w:t xml:space="preserve">, Frank Van Ham, </w:t>
      </w:r>
    </w:p>
    <w:p w:rsidR="005A40BF" w:rsidRPr="009B2567" w:rsidRDefault="005569AB" w:rsidP="005569AB">
      <w:pPr>
        <w:pStyle w:val="Default"/>
        <w:ind w:left="1985"/>
        <w:rPr>
          <w:rFonts w:ascii="Calibri" w:hAnsi="Calibri" w:cs="Calibri"/>
          <w:i/>
          <w:sz w:val="20"/>
          <w:szCs w:val="20"/>
        </w:rPr>
      </w:pPr>
      <w:r w:rsidRPr="009B2567">
        <w:rPr>
          <w:rFonts w:ascii="Calibri" w:hAnsi="Calibri" w:cs="Calibri"/>
          <w:i/>
          <w:sz w:val="20"/>
          <w:szCs w:val="20"/>
        </w:rPr>
        <w:t xml:space="preserve"> </w:t>
      </w:r>
      <w:r w:rsidR="006E6F75" w:rsidRPr="009B2567">
        <w:rPr>
          <w:rFonts w:ascii="Calibri" w:hAnsi="Calibri" w:cs="Calibri"/>
          <w:i/>
          <w:sz w:val="20"/>
          <w:szCs w:val="20"/>
        </w:rPr>
        <w:t>Mary</w:t>
      </w:r>
      <w:r w:rsidR="00C12927" w:rsidRPr="009B2567">
        <w:rPr>
          <w:rFonts w:ascii="Calibri" w:hAnsi="Calibri" w:cs="Calibri"/>
          <w:i/>
          <w:sz w:val="20"/>
          <w:szCs w:val="20"/>
        </w:rPr>
        <w:t xml:space="preserve"> Beth </w:t>
      </w:r>
      <w:proofErr w:type="spellStart"/>
      <w:r w:rsidR="005A40BF" w:rsidRPr="009B2567">
        <w:rPr>
          <w:rFonts w:ascii="Calibri" w:hAnsi="Calibri" w:cs="Calibri"/>
          <w:i/>
          <w:sz w:val="20"/>
          <w:szCs w:val="20"/>
        </w:rPr>
        <w:t>Rosson</w:t>
      </w:r>
      <w:proofErr w:type="spellEnd"/>
      <w:r w:rsidR="005A40BF" w:rsidRPr="009B2567">
        <w:rPr>
          <w:rFonts w:ascii="Calibri" w:hAnsi="Calibri" w:cs="Calibri"/>
          <w:i/>
          <w:sz w:val="20"/>
          <w:szCs w:val="20"/>
        </w:rPr>
        <w:t>,</w:t>
      </w:r>
      <w:r w:rsidR="006E6F75" w:rsidRPr="009B2567">
        <w:rPr>
          <w:rFonts w:ascii="Calibri" w:hAnsi="Calibri" w:cs="Calibri"/>
          <w:i/>
          <w:sz w:val="20"/>
          <w:szCs w:val="20"/>
        </w:rPr>
        <w:t xml:space="preserve"> </w:t>
      </w:r>
      <w:r w:rsidR="005A40BF" w:rsidRPr="009B2567">
        <w:rPr>
          <w:rFonts w:ascii="Calibri" w:hAnsi="Calibri" w:cs="Calibri"/>
          <w:i/>
          <w:sz w:val="20"/>
          <w:szCs w:val="20"/>
        </w:rPr>
        <w:t xml:space="preserve">Nicolas </w:t>
      </w:r>
      <w:proofErr w:type="spellStart"/>
      <w:r w:rsidR="005A40BF" w:rsidRPr="009B2567">
        <w:rPr>
          <w:rFonts w:ascii="Calibri" w:hAnsi="Calibri" w:cs="Calibri"/>
          <w:i/>
          <w:sz w:val="20"/>
          <w:szCs w:val="20"/>
        </w:rPr>
        <w:t>Roussel</w:t>
      </w:r>
      <w:proofErr w:type="spellEnd"/>
      <w:r w:rsidR="005A40BF" w:rsidRPr="009B2567">
        <w:rPr>
          <w:rFonts w:ascii="Calibri" w:hAnsi="Calibri" w:cs="Calibri"/>
          <w:i/>
          <w:sz w:val="20"/>
          <w:szCs w:val="20"/>
        </w:rPr>
        <w:t xml:space="preserve">, Petra Isenberg, </w:t>
      </w:r>
      <w:r w:rsidR="006E6F75" w:rsidRPr="009B2567">
        <w:rPr>
          <w:rFonts w:ascii="Calibri" w:hAnsi="Calibri" w:cs="Calibri"/>
          <w:i/>
          <w:sz w:val="20"/>
          <w:szCs w:val="20"/>
        </w:rPr>
        <w:t xml:space="preserve">Tobias Isenberg, Nicolas Garcia </w:t>
      </w:r>
      <w:r w:rsidR="005A40BF" w:rsidRPr="009B2567">
        <w:rPr>
          <w:rFonts w:ascii="Calibri" w:hAnsi="Calibri" w:cs="Calibri"/>
          <w:i/>
          <w:sz w:val="20"/>
          <w:szCs w:val="20"/>
        </w:rPr>
        <w:t>Belmonte.</w:t>
      </w:r>
      <w:r w:rsidR="005A40BF" w:rsidRPr="009B2567">
        <w:rPr>
          <w:rFonts w:ascii="Calibri" w:hAnsi="Calibri" w:cs="Calibri"/>
          <w:sz w:val="20"/>
          <w:szCs w:val="20"/>
        </w:rPr>
        <w:t xml:space="preserve"> </w:t>
      </w:r>
    </w:p>
    <w:p w:rsidR="005A40BF" w:rsidRPr="00C43695" w:rsidRDefault="005A40BF" w:rsidP="00154570">
      <w:pPr>
        <w:pStyle w:val="Default"/>
        <w:ind w:left="567" w:firstLine="720"/>
        <w:rPr>
          <w:rFonts w:ascii="Calibri" w:hAnsi="Calibri" w:cs="Calibri"/>
          <w:sz w:val="22"/>
          <w:szCs w:val="22"/>
        </w:rPr>
      </w:pPr>
      <w:r w:rsidRPr="009B2567">
        <w:rPr>
          <w:rFonts w:ascii="Calibri" w:hAnsi="Calibri" w:cs="Calibri"/>
          <w:sz w:val="20"/>
          <w:szCs w:val="20"/>
          <w:u w:val="single"/>
        </w:rPr>
        <w:t>Video showcase</w:t>
      </w:r>
      <w:r w:rsidRPr="009B2567">
        <w:rPr>
          <w:rFonts w:ascii="Calibri" w:hAnsi="Calibri" w:cs="Calibri"/>
          <w:sz w:val="20"/>
          <w:szCs w:val="20"/>
        </w:rPr>
        <w:t xml:space="preserve">: HCI and </w:t>
      </w:r>
      <w:proofErr w:type="spellStart"/>
      <w:r w:rsidRPr="009B2567">
        <w:rPr>
          <w:rFonts w:ascii="Calibri" w:hAnsi="Calibri" w:cs="Calibri"/>
          <w:sz w:val="20"/>
          <w:szCs w:val="20"/>
        </w:rPr>
        <w:t>Infovis</w:t>
      </w:r>
      <w:proofErr w:type="spellEnd"/>
      <w:r w:rsidRPr="009B2567">
        <w:rPr>
          <w:rFonts w:ascii="Calibri" w:hAnsi="Calibri" w:cs="Calibri"/>
          <w:sz w:val="20"/>
          <w:szCs w:val="20"/>
        </w:rPr>
        <w:t xml:space="preserve"> video showcase. </w:t>
      </w:r>
      <w:hyperlink r:id="rId11" w:history="1">
        <w:r w:rsidR="00C43695" w:rsidRPr="009B2567">
          <w:rPr>
            <w:rStyle w:val="Hyperlink"/>
            <w:rFonts w:ascii="Calibri" w:hAnsi="Calibri" w:cs="Calibri"/>
            <w:sz w:val="20"/>
            <w:szCs w:val="20"/>
            <w:u w:val="none"/>
          </w:rPr>
          <w:t>http://www.lri.fr/~chevalie/visuhciseminar.html</w:t>
        </w:r>
      </w:hyperlink>
    </w:p>
    <w:p w:rsidR="00C43695" w:rsidRPr="009B2567" w:rsidRDefault="005A40BF" w:rsidP="00C43695">
      <w:pPr>
        <w:pStyle w:val="Default"/>
        <w:ind w:left="2835" w:hanging="1548"/>
        <w:rPr>
          <w:rFonts w:ascii="Calibri" w:hAnsi="Calibri" w:cs="Calibri"/>
          <w:sz w:val="8"/>
          <w:szCs w:val="8"/>
        </w:rPr>
      </w:pPr>
      <w:r w:rsidRPr="009B2567">
        <w:rPr>
          <w:rFonts w:ascii="Calibri" w:hAnsi="Calibri" w:cs="Calibri"/>
          <w:sz w:val="8"/>
          <w:szCs w:val="8"/>
        </w:rPr>
        <w:t xml:space="preserve"> </w:t>
      </w:r>
      <w:r w:rsidR="005569AB" w:rsidRPr="009B2567">
        <w:rPr>
          <w:rFonts w:ascii="Calibri" w:hAnsi="Calibri" w:cs="Calibri"/>
          <w:sz w:val="8"/>
          <w:szCs w:val="8"/>
        </w:rPr>
        <w:tab/>
      </w:r>
      <w:r w:rsidRPr="009B2567">
        <w:rPr>
          <w:rFonts w:ascii="Calibri" w:hAnsi="Calibri" w:cs="Calibri"/>
          <w:sz w:val="8"/>
          <w:szCs w:val="8"/>
        </w:rPr>
        <w:t xml:space="preserve"> </w:t>
      </w:r>
    </w:p>
    <w:p w:rsidR="00CE1B46" w:rsidRPr="009B2567" w:rsidRDefault="005A40BF" w:rsidP="009B256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F74D6">
        <w:rPr>
          <w:rFonts w:ascii="Calibri" w:hAnsi="Calibri" w:cs="Calibri"/>
          <w:b/>
          <w:sz w:val="22"/>
          <w:szCs w:val="22"/>
        </w:rPr>
        <w:t xml:space="preserve">Paper reviewing </w:t>
      </w:r>
    </w:p>
    <w:p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CHI 2010, 2011</w:t>
      </w:r>
      <w:r w:rsidR="00137B36" w:rsidRPr="009B7033">
        <w:rPr>
          <w:rFonts w:ascii="Calibri" w:hAnsi="Calibri" w:cs="Calibri"/>
          <w:sz w:val="20"/>
          <w:szCs w:val="20"/>
        </w:rPr>
        <w:t xml:space="preserve">, </w:t>
      </w:r>
      <w:r w:rsidR="00C43695" w:rsidRPr="009B7033">
        <w:rPr>
          <w:rFonts w:ascii="Calibri" w:hAnsi="Calibri" w:cs="Calibri"/>
          <w:sz w:val="20"/>
          <w:szCs w:val="20"/>
        </w:rPr>
        <w:t>2012</w:t>
      </w:r>
      <w:r w:rsidR="004D3435" w:rsidRPr="009B7033">
        <w:rPr>
          <w:rFonts w:ascii="Calibri" w:hAnsi="Calibri" w:cs="Calibri"/>
          <w:sz w:val="20"/>
          <w:szCs w:val="20"/>
        </w:rPr>
        <w:t>, 2013</w:t>
      </w:r>
    </w:p>
    <w:p w:rsidR="004D3435" w:rsidRPr="009B7033" w:rsidRDefault="004D343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UIST 2012</w:t>
      </w:r>
    </w:p>
    <w:p w:rsidR="00154570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IEEE </w:t>
      </w:r>
      <w:proofErr w:type="spellStart"/>
      <w:r w:rsidR="00C43695" w:rsidRPr="009B7033">
        <w:rPr>
          <w:rFonts w:ascii="Calibri" w:hAnsi="Calibri" w:cs="Calibri"/>
          <w:sz w:val="20"/>
          <w:szCs w:val="20"/>
        </w:rPr>
        <w:t>Visweek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C43695" w:rsidRPr="009B7033">
        <w:rPr>
          <w:rFonts w:ascii="Calibri" w:hAnsi="Calibri" w:cs="Calibri"/>
          <w:sz w:val="20"/>
          <w:szCs w:val="20"/>
        </w:rPr>
        <w:t>InfoVis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>, VAST</w:t>
      </w:r>
      <w:r w:rsidR="004D3435" w:rsidRPr="009B7033">
        <w:rPr>
          <w:rFonts w:ascii="Calibri" w:hAnsi="Calibri" w:cs="Calibri"/>
          <w:sz w:val="20"/>
          <w:szCs w:val="20"/>
        </w:rPr>
        <w:t>, Vis/</w:t>
      </w:r>
      <w:proofErr w:type="spellStart"/>
      <w:r w:rsidR="004D3435" w:rsidRPr="009B7033">
        <w:rPr>
          <w:rFonts w:ascii="Calibri" w:hAnsi="Calibri" w:cs="Calibri"/>
          <w:sz w:val="20"/>
          <w:szCs w:val="20"/>
        </w:rPr>
        <w:t>SciVis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>)</w:t>
      </w:r>
      <w:r w:rsidRPr="009B7033">
        <w:rPr>
          <w:rFonts w:ascii="Calibri" w:hAnsi="Calibri" w:cs="Calibri"/>
          <w:sz w:val="20"/>
          <w:szCs w:val="20"/>
        </w:rPr>
        <w:t xml:space="preserve"> 2009, 2010</w:t>
      </w:r>
      <w:r w:rsidR="00C43695" w:rsidRPr="009B7033">
        <w:rPr>
          <w:rFonts w:ascii="Calibri" w:hAnsi="Calibri" w:cs="Calibri"/>
          <w:sz w:val="20"/>
          <w:szCs w:val="20"/>
        </w:rPr>
        <w:t>, 2011</w:t>
      </w:r>
      <w:r w:rsidR="004D3435" w:rsidRPr="009B7033">
        <w:rPr>
          <w:rFonts w:ascii="Calibri" w:hAnsi="Calibri" w:cs="Calibri"/>
          <w:sz w:val="20"/>
          <w:szCs w:val="20"/>
        </w:rPr>
        <w:t>, 2012</w:t>
      </w:r>
    </w:p>
    <w:p w:rsidR="004D3435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proofErr w:type="spellStart"/>
      <w:r w:rsidRPr="009B7033">
        <w:rPr>
          <w:rFonts w:ascii="Calibri" w:hAnsi="Calibri" w:cs="Calibri"/>
          <w:sz w:val="20"/>
          <w:szCs w:val="20"/>
        </w:rPr>
        <w:t>Eurographics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/IEEE </w:t>
      </w:r>
      <w:proofErr w:type="spellStart"/>
      <w:r w:rsidRPr="009B7033">
        <w:rPr>
          <w:rFonts w:ascii="Calibri" w:hAnsi="Calibri" w:cs="Calibri"/>
          <w:sz w:val="20"/>
          <w:szCs w:val="20"/>
        </w:rPr>
        <w:t>Eurovis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2009, 2010</w:t>
      </w:r>
      <w:r w:rsidR="00C27180" w:rsidRPr="009B7033">
        <w:rPr>
          <w:rFonts w:ascii="Calibri" w:hAnsi="Calibri" w:cs="Calibri"/>
          <w:sz w:val="20"/>
          <w:szCs w:val="20"/>
        </w:rPr>
        <w:t>, 2011</w:t>
      </w:r>
      <w:r w:rsidR="00C43695" w:rsidRPr="009B7033">
        <w:rPr>
          <w:rFonts w:ascii="Calibri" w:hAnsi="Calibri" w:cs="Calibri"/>
          <w:sz w:val="20"/>
          <w:szCs w:val="20"/>
        </w:rPr>
        <w:t>, 2012</w:t>
      </w:r>
    </w:p>
    <w:p w:rsidR="004D3435" w:rsidRPr="009B7033" w:rsidRDefault="004D343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ACM </w:t>
      </w:r>
      <w:proofErr w:type="spellStart"/>
      <w:r w:rsidRPr="009B7033">
        <w:rPr>
          <w:rFonts w:ascii="Calibri" w:hAnsi="Calibri" w:cs="Calibri"/>
          <w:sz w:val="20"/>
          <w:szCs w:val="20"/>
        </w:rPr>
        <w:t>NordiCHI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2012</w:t>
      </w:r>
    </w:p>
    <w:p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ACM-SIGCHI AVI 2010</w:t>
      </w:r>
      <w:r w:rsidR="00C27180" w:rsidRPr="009B7033">
        <w:rPr>
          <w:rFonts w:ascii="Calibri" w:hAnsi="Calibri" w:cs="Calibri"/>
          <w:sz w:val="20"/>
          <w:szCs w:val="20"/>
        </w:rPr>
        <w:t>, 2011</w:t>
      </w:r>
    </w:p>
    <w:p w:rsidR="00826701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IEEE </w:t>
      </w:r>
      <w:proofErr w:type="spellStart"/>
      <w:r w:rsidRPr="009B7033">
        <w:rPr>
          <w:rFonts w:ascii="Calibri" w:hAnsi="Calibri" w:cs="Calibri"/>
          <w:sz w:val="20"/>
          <w:szCs w:val="20"/>
        </w:rPr>
        <w:t>PacificVis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2010, 2011</w:t>
      </w:r>
      <w:r w:rsidR="00137B36" w:rsidRPr="009B7033">
        <w:rPr>
          <w:rFonts w:ascii="Calibri" w:hAnsi="Calibri" w:cs="Calibri"/>
          <w:sz w:val="20"/>
          <w:szCs w:val="20"/>
        </w:rPr>
        <w:t>, 2013</w:t>
      </w:r>
    </w:p>
    <w:p w:rsidR="00826701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Graphics Interface</w:t>
      </w:r>
      <w:r w:rsidR="00826701" w:rsidRPr="009B7033">
        <w:rPr>
          <w:rFonts w:ascii="Calibri" w:hAnsi="Calibri" w:cs="Calibri"/>
          <w:sz w:val="20"/>
          <w:szCs w:val="20"/>
        </w:rPr>
        <w:t xml:space="preserve"> 2011</w:t>
      </w:r>
    </w:p>
    <w:p w:rsidR="00154570" w:rsidRPr="009B7033" w:rsidRDefault="00826701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INTERACT 2011</w:t>
      </w:r>
    </w:p>
    <w:p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Interactive Tabletops and Surfaces 2011</w:t>
      </w:r>
    </w:p>
    <w:p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IHM 2010</w:t>
      </w:r>
      <w:r w:rsidR="00C43695" w:rsidRPr="009B7033">
        <w:rPr>
          <w:rFonts w:ascii="Calibri" w:hAnsi="Calibri" w:cs="Calibri"/>
          <w:sz w:val="20"/>
          <w:szCs w:val="20"/>
        </w:rPr>
        <w:t>, 2011</w:t>
      </w:r>
      <w:r w:rsidRPr="009B7033">
        <w:rPr>
          <w:rFonts w:ascii="Calibri" w:hAnsi="Calibri" w:cs="Calibri"/>
          <w:sz w:val="20"/>
          <w:szCs w:val="20"/>
        </w:rPr>
        <w:t xml:space="preserve"> (French-speaking conference)</w:t>
      </w:r>
    </w:p>
    <w:p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IEEE Transactions on Visualization and Computer Graphics (TVCG), since 2008</w:t>
      </w:r>
    </w:p>
    <w:p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International Journal of Human-Computer Studies (Elsevier), since 2010 </w:t>
      </w:r>
    </w:p>
    <w:p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Information Visualization, since 2011</w:t>
      </w:r>
    </w:p>
    <w:p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Journal of Real-Time Image Processing (Springer), since 2011</w:t>
      </w:r>
    </w:p>
    <w:p w:rsidR="00154570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Signal Processing: Image Communication on Content-Based Multimedia Indexing (Elsevier), since 2007</w:t>
      </w:r>
    </w:p>
    <w:p w:rsidR="00E65EF7" w:rsidRPr="009B2567" w:rsidRDefault="00E65EF7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12"/>
          <w:szCs w:val="12"/>
        </w:rPr>
      </w:pPr>
    </w:p>
    <w:p w:rsidR="006E6F75" w:rsidRPr="009B7033" w:rsidRDefault="00154570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t>Awards</w:t>
      </w:r>
    </w:p>
    <w:p w:rsidR="00633B71" w:rsidRPr="00633B71" w:rsidRDefault="00154570" w:rsidP="00154570">
      <w:pPr>
        <w:rPr>
          <w:rFonts w:ascii="Calibri" w:hAnsi="Calibri" w:cs="Calibri"/>
          <w:color w:val="000000"/>
          <w:sz w:val="8"/>
          <w:szCs w:val="22"/>
        </w:rPr>
      </w:pPr>
      <w:r w:rsidRPr="00633B71">
        <w:rPr>
          <w:rFonts w:ascii="Calibri" w:hAnsi="Calibri" w:cs="Calibri"/>
          <w:color w:val="000000"/>
          <w:sz w:val="8"/>
          <w:szCs w:val="22"/>
        </w:rPr>
        <w:t xml:space="preserve">   </w:t>
      </w:r>
    </w:p>
    <w:p w:rsidR="00154570" w:rsidRPr="003250CE" w:rsidRDefault="00154570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student paper award for paper presented at CBMI, </w:t>
      </w:r>
      <w:r w:rsidR="005738D5">
        <w:rPr>
          <w:rFonts w:ascii="Calibri" w:hAnsi="Calibri" w:cs="Calibri"/>
          <w:sz w:val="22"/>
          <w:szCs w:val="22"/>
        </w:rPr>
        <w:t>Bordeaux, 2007 (see [</w:t>
      </w:r>
      <w:r w:rsidR="00137B36">
        <w:rPr>
          <w:rFonts w:ascii="Calibri" w:hAnsi="Calibri" w:cs="Calibri"/>
          <w:sz w:val="22"/>
          <w:szCs w:val="22"/>
        </w:rPr>
        <w:t>S</w:t>
      </w:r>
      <w:r w:rsidR="005738D5">
        <w:rPr>
          <w:rFonts w:ascii="Calibri" w:hAnsi="Calibri" w:cs="Calibri"/>
          <w:sz w:val="22"/>
          <w:szCs w:val="22"/>
        </w:rPr>
        <w:t>1]).</w:t>
      </w:r>
    </w:p>
    <w:p w:rsidR="00E65EF7" w:rsidRPr="00D17778" w:rsidRDefault="00E65EF7" w:rsidP="009B7033">
      <w:pPr>
        <w:pStyle w:val="Default"/>
        <w:rPr>
          <w:rFonts w:ascii="Arial Black" w:hAnsi="Arial Black" w:cs="Arial Black"/>
          <w:b/>
          <w:bCs/>
          <w:color w:val="538DD3"/>
          <w:sz w:val="12"/>
          <w:szCs w:val="12"/>
        </w:rPr>
      </w:pPr>
    </w:p>
    <w:p w:rsidR="003250CE" w:rsidRPr="009B7033" w:rsidRDefault="000B5C16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t>Funding</w:t>
      </w:r>
    </w:p>
    <w:p w:rsidR="00633B71" w:rsidRPr="00633B71" w:rsidRDefault="00633B71" w:rsidP="00633B71">
      <w:pPr>
        <w:rPr>
          <w:rFonts w:ascii="Calibri" w:hAnsi="Calibri" w:cs="Calibri"/>
          <w:color w:val="000000"/>
          <w:sz w:val="8"/>
          <w:szCs w:val="22"/>
        </w:rPr>
      </w:pP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Centre for Innovation for Information Visualization and Data Driven Design – </w:t>
      </w:r>
      <w:r w:rsidR="009B703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Funded Research Projects</w:t>
      </w:r>
    </w:p>
    <w:p w:rsidR="004F74D6" w:rsidRDefault="004F74D6" w:rsidP="004F74D6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</w:t>
      </w:r>
      <w:r w:rsidR="00C43695">
        <w:rPr>
          <w:rFonts w:ascii="Calibri" w:hAnsi="Calibri" w:cs="Calibri"/>
          <w:sz w:val="22"/>
          <w:szCs w:val="22"/>
        </w:rPr>
        <w:t>,000 per project, held for 6 months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Toronto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$20,000 per year, held in 2012 for </w:t>
      </w:r>
      <w:r w:rsidR="009B7033">
        <w:rPr>
          <w:rFonts w:ascii="Calibri" w:hAnsi="Calibri" w:cs="Calibri"/>
          <w:sz w:val="22"/>
          <w:szCs w:val="22"/>
        </w:rPr>
        <w:t xml:space="preserve">20 months </w:t>
      </w:r>
    </w:p>
    <w:p w:rsidR="00C43695" w:rsidRP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OCAD</w:t>
      </w: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University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$20,000 per year, held in 2012 for </w:t>
      </w:r>
      <w:r w:rsidR="009B7033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</w:t>
      </w:r>
      <w:r w:rsidR="009B7033">
        <w:rPr>
          <w:rFonts w:ascii="Calibri" w:hAnsi="Calibri" w:cs="Calibri"/>
          <w:sz w:val="22"/>
          <w:szCs w:val="22"/>
        </w:rPr>
        <w:t>months</w:t>
      </w:r>
      <w:r>
        <w:rPr>
          <w:rFonts w:ascii="Calibri" w:hAnsi="Calibri" w:cs="Calibri"/>
          <w:sz w:val="22"/>
          <w:szCs w:val="22"/>
        </w:rPr>
        <w:t xml:space="preserve"> / </w:t>
      </w:r>
      <w:r w:rsidRPr="003250CE">
        <w:rPr>
          <w:rFonts w:ascii="Calibri" w:hAnsi="Calibri" w:cs="Calibri"/>
          <w:sz w:val="22"/>
          <w:szCs w:val="22"/>
        </w:rPr>
        <w:t>$50</w:t>
      </w:r>
      <w:r>
        <w:rPr>
          <w:rFonts w:ascii="Calibri" w:hAnsi="Calibri" w:cs="Calibri"/>
          <w:sz w:val="22"/>
          <w:szCs w:val="22"/>
        </w:rPr>
        <w:t>.</w:t>
      </w:r>
      <w:r w:rsidRPr="003250CE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per year, held in 2010 for 2 years</w:t>
      </w:r>
    </w:p>
    <w:p w:rsidR="006672DD" w:rsidRDefault="006672DD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INRIA-Microsoft </w:t>
      </w:r>
      <w:r w:rsidR="00154570">
        <w:rPr>
          <w:rFonts w:ascii="Calibri" w:hAnsi="Calibri" w:cs="Calibri"/>
          <w:sz w:val="22"/>
          <w:szCs w:val="22"/>
        </w:rPr>
        <w:t>Post-docto</w:t>
      </w:r>
      <w:r>
        <w:rPr>
          <w:rFonts w:ascii="Calibri" w:hAnsi="Calibri" w:cs="Calibri"/>
          <w:sz w:val="22"/>
          <w:szCs w:val="22"/>
        </w:rPr>
        <w:t xml:space="preserve">ral Fellowship </w:t>
      </w:r>
    </w:p>
    <w:p w:rsidR="00154570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$45</w:t>
      </w:r>
      <w:r w:rsidR="00154570">
        <w:rPr>
          <w:rFonts w:ascii="Calibri" w:hAnsi="Calibri" w:cs="Calibri"/>
          <w:sz w:val="22"/>
          <w:szCs w:val="22"/>
        </w:rPr>
        <w:t xml:space="preserve">.000 per year, </w:t>
      </w:r>
      <w:r w:rsidR="006672DD">
        <w:rPr>
          <w:rFonts w:ascii="Calibri" w:hAnsi="Calibri" w:cs="Calibri"/>
          <w:sz w:val="22"/>
          <w:szCs w:val="22"/>
        </w:rPr>
        <w:t xml:space="preserve">held in 2008 for </w:t>
      </w:r>
      <w:r w:rsidR="00154570">
        <w:rPr>
          <w:rFonts w:ascii="Calibri" w:hAnsi="Calibri" w:cs="Calibri"/>
          <w:sz w:val="22"/>
          <w:szCs w:val="22"/>
        </w:rPr>
        <w:t>2 years</w:t>
      </w:r>
    </w:p>
    <w:p w:rsidR="001E16EC" w:rsidRDefault="00633B71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Institutes for Technology (IUT Bordeaux 1)</w:t>
      </w:r>
      <w:r w:rsidR="00F90CBA">
        <w:rPr>
          <w:rFonts w:ascii="Calibri" w:hAnsi="Calibri" w:cs="Calibri"/>
          <w:sz w:val="22"/>
          <w:szCs w:val="22"/>
        </w:rPr>
        <w:t xml:space="preserve"> ATER (equiv. Teaching Assistant) Fellowship</w:t>
      </w:r>
    </w:p>
    <w:p w:rsidR="00F90CBA" w:rsidRDefault="001E16EC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</w:t>
      </w:r>
      <w:r w:rsidR="00F90CBA">
        <w:rPr>
          <w:rFonts w:ascii="Calibri" w:hAnsi="Calibri" w:cs="Calibri"/>
          <w:sz w:val="22"/>
          <w:szCs w:val="22"/>
        </w:rPr>
        <w:t xml:space="preserve">$20.000, held in 2007 </w:t>
      </w:r>
    </w:p>
    <w:p w:rsidR="00F90CBA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 of Bordeaux 1 MENRT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 (French governmental Graduate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ship) </w:t>
      </w:r>
    </w:p>
    <w:p w:rsidR="006672DD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~ $15</w:t>
      </w:r>
      <w:r w:rsidR="006672DD">
        <w:rPr>
          <w:rFonts w:ascii="Calibri" w:hAnsi="Calibri" w:cs="Calibri"/>
          <w:sz w:val="22"/>
          <w:szCs w:val="22"/>
        </w:rPr>
        <w:t>.000</w:t>
      </w:r>
      <w:r>
        <w:rPr>
          <w:rFonts w:ascii="Calibri" w:hAnsi="Calibri" w:cs="Calibri"/>
          <w:sz w:val="22"/>
          <w:szCs w:val="22"/>
        </w:rPr>
        <w:t xml:space="preserve"> per year, held 3 years consecutively, 2004-2006 </w:t>
      </w:r>
    </w:p>
    <w:p w:rsidR="00245BB3" w:rsidRPr="00644054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644054">
        <w:rPr>
          <w:rFonts w:ascii="Calibri" w:hAnsi="Calibri" w:cs="Calibri"/>
          <w:sz w:val="22"/>
          <w:szCs w:val="22"/>
          <w:lang w:val="fr-FR"/>
        </w:rPr>
        <w:t>University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of Bordeaux 1 Moniteur d’Initiation à l’Enseignement Supérieur</w:t>
      </w:r>
      <w:r w:rsidR="00245BB3"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245BB3" w:rsidRPr="00644054">
        <w:rPr>
          <w:rFonts w:ascii="Calibri" w:hAnsi="Calibri" w:cs="Calibri"/>
          <w:sz w:val="22"/>
          <w:szCs w:val="22"/>
          <w:lang w:val="fr-FR"/>
        </w:rPr>
        <w:t>Scholarship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245BB3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(French governmental </w:t>
      </w:r>
      <w:r w:rsidR="00245BB3">
        <w:rPr>
          <w:rFonts w:ascii="Calibri" w:hAnsi="Calibri" w:cs="Calibri"/>
          <w:sz w:val="22"/>
          <w:szCs w:val="22"/>
        </w:rPr>
        <w:t>fellowship</w:t>
      </w:r>
      <w:r>
        <w:rPr>
          <w:rFonts w:ascii="Calibri" w:hAnsi="Calibri" w:cs="Calibri"/>
          <w:sz w:val="22"/>
          <w:szCs w:val="22"/>
        </w:rPr>
        <w:t xml:space="preserve"> for selected Lecturers) </w:t>
      </w:r>
    </w:p>
    <w:p w:rsidR="00245BB3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$ 4.000 per year, held 3 years consecutively, 2004-2006</w:t>
      </w:r>
    </w:p>
    <w:p w:rsidR="00245BB3" w:rsidRDefault="00245BB3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Undergraduate Scholarship (merit-based French governmental Scholarship)</w:t>
      </w:r>
    </w:p>
    <w:p w:rsidR="00B20922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$ </w:t>
      </w:r>
      <w:r w:rsidR="00E52D43">
        <w:rPr>
          <w:rFonts w:ascii="Calibri" w:hAnsi="Calibri" w:cs="Calibri"/>
          <w:sz w:val="22"/>
          <w:szCs w:val="22"/>
        </w:rPr>
        <w:t>4.000, held in 2003</w:t>
      </w:r>
    </w:p>
    <w:sectPr w:rsidR="00B20922" w:rsidSect="00EF1EF3">
      <w:footerReference w:type="even" r:id="rId12"/>
      <w:footerReference w:type="default" r:id="rId13"/>
      <w:pgSz w:w="12240" w:h="15840"/>
      <w:pgMar w:top="709" w:right="900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8B" w:rsidRDefault="00EC708B" w:rsidP="00F449BF">
      <w:r>
        <w:separator/>
      </w:r>
    </w:p>
  </w:endnote>
  <w:endnote w:type="continuationSeparator" w:id="0">
    <w:p w:rsidR="00EC708B" w:rsidRDefault="00EC708B" w:rsidP="00F4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Italic">
    <w:altName w:val="Segoe Script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E7" w:rsidRDefault="005B1E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2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2E7" w:rsidRDefault="00E612E7" w:rsidP="00D862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E7" w:rsidRDefault="005B1E7B" w:rsidP="00D86266">
    <w:pPr>
      <w:pStyle w:val="Footer"/>
      <w:framePr w:wrap="around" w:vAnchor="text" w:hAnchor="page" w:x="11292" w:y="257"/>
      <w:rPr>
        <w:rStyle w:val="PageNumber"/>
      </w:rPr>
    </w:pPr>
    <w:r>
      <w:rPr>
        <w:rStyle w:val="PageNumber"/>
      </w:rPr>
      <w:fldChar w:fldCharType="begin"/>
    </w:r>
    <w:r w:rsidR="00E61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0AB">
      <w:rPr>
        <w:rStyle w:val="PageNumber"/>
        <w:noProof/>
      </w:rPr>
      <w:t>5</w:t>
    </w:r>
    <w:r>
      <w:rPr>
        <w:rStyle w:val="PageNumber"/>
      </w:rPr>
      <w:fldChar w:fldCharType="end"/>
    </w:r>
    <w:r w:rsidR="00E612E7">
      <w:rPr>
        <w:rStyle w:val="PageNumber"/>
      </w:rPr>
      <w:t>/6</w:t>
    </w:r>
  </w:p>
  <w:p w:rsidR="00E612E7" w:rsidRPr="00C43695" w:rsidRDefault="00E612E7" w:rsidP="00D86266">
    <w:pPr>
      <w:pStyle w:val="Footer"/>
      <w:ind w:right="360"/>
      <w:rPr>
        <w:i/>
        <w:sz w:val="16"/>
        <w:szCs w:val="16"/>
      </w:rPr>
    </w:pPr>
    <w:r>
      <w:rPr>
        <w:i/>
        <w:sz w:val="16"/>
        <w:szCs w:val="16"/>
      </w:rPr>
      <w:t xml:space="preserve">Last update: </w:t>
    </w:r>
    <w:r w:rsidR="009B2567">
      <w:rPr>
        <w:i/>
        <w:sz w:val="16"/>
        <w:szCs w:val="16"/>
      </w:rPr>
      <w:t>January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8B" w:rsidRDefault="00EC708B" w:rsidP="00F449BF">
      <w:r>
        <w:separator/>
      </w:r>
    </w:p>
  </w:footnote>
  <w:footnote w:type="continuationSeparator" w:id="0">
    <w:p w:rsidR="00EC708B" w:rsidRDefault="00EC708B" w:rsidP="00F4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8F971"/>
    <w:multiLevelType w:val="hybridMultilevel"/>
    <w:tmpl w:val="C57B7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9EC8AB"/>
    <w:multiLevelType w:val="hybridMultilevel"/>
    <w:tmpl w:val="708C2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87B87"/>
    <w:multiLevelType w:val="hybridMultilevel"/>
    <w:tmpl w:val="4582A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934BB3"/>
    <w:multiLevelType w:val="hybridMultilevel"/>
    <w:tmpl w:val="C70EF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12A6B"/>
    <w:multiLevelType w:val="hybridMultilevel"/>
    <w:tmpl w:val="7F3F5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65E528"/>
    <w:multiLevelType w:val="hybridMultilevel"/>
    <w:tmpl w:val="5CC21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75A"/>
    <w:multiLevelType w:val="hybridMultilevel"/>
    <w:tmpl w:val="B5836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EA686A"/>
    <w:multiLevelType w:val="hybridMultilevel"/>
    <w:tmpl w:val="FBEFD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FBFEA8"/>
    <w:multiLevelType w:val="hybridMultilevel"/>
    <w:tmpl w:val="28A5D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541C06"/>
    <w:multiLevelType w:val="hybridMultilevel"/>
    <w:tmpl w:val="B742D212"/>
    <w:lvl w:ilvl="0" w:tplc="790AEC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AD81D7"/>
    <w:multiLevelType w:val="hybridMultilevel"/>
    <w:tmpl w:val="BE9A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6A63BD"/>
    <w:multiLevelType w:val="hybridMultilevel"/>
    <w:tmpl w:val="5FA0D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08C75"/>
    <w:multiLevelType w:val="hybridMultilevel"/>
    <w:tmpl w:val="10F04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E51345B"/>
    <w:multiLevelType w:val="multilevel"/>
    <w:tmpl w:val="84E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A2351C"/>
    <w:multiLevelType w:val="hybridMultilevel"/>
    <w:tmpl w:val="A6B8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51884"/>
    <w:multiLevelType w:val="hybridMultilevel"/>
    <w:tmpl w:val="87765A60"/>
    <w:lvl w:ilvl="0" w:tplc="CCD82292">
      <w:start w:val="508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32D54895"/>
    <w:multiLevelType w:val="hybridMultilevel"/>
    <w:tmpl w:val="148EEE9C"/>
    <w:lvl w:ilvl="0" w:tplc="E8300E0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CC236"/>
    <w:multiLevelType w:val="hybridMultilevel"/>
    <w:tmpl w:val="B02C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59487E"/>
    <w:multiLevelType w:val="hybridMultilevel"/>
    <w:tmpl w:val="A20C33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757899"/>
    <w:multiLevelType w:val="hybridMultilevel"/>
    <w:tmpl w:val="EE8F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34383C"/>
    <w:multiLevelType w:val="hybridMultilevel"/>
    <w:tmpl w:val="E5407FC2"/>
    <w:lvl w:ilvl="0" w:tplc="C7AEDC2A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858F5"/>
    <w:multiLevelType w:val="hybridMultilevel"/>
    <w:tmpl w:val="E32E1F52"/>
    <w:lvl w:ilvl="0" w:tplc="9BD24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71FD9E"/>
    <w:multiLevelType w:val="hybridMultilevel"/>
    <w:tmpl w:val="734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0574B9"/>
    <w:multiLevelType w:val="hybridMultilevel"/>
    <w:tmpl w:val="C7BF6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A540D19"/>
    <w:multiLevelType w:val="hybridMultilevel"/>
    <w:tmpl w:val="357A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F143F"/>
    <w:multiLevelType w:val="hybridMultilevel"/>
    <w:tmpl w:val="B84E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C7A62"/>
    <w:multiLevelType w:val="hybridMultilevel"/>
    <w:tmpl w:val="B674F9C0"/>
    <w:lvl w:ilvl="0" w:tplc="040C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611E0C34"/>
    <w:multiLevelType w:val="hybridMultilevel"/>
    <w:tmpl w:val="CCA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90D0D"/>
    <w:multiLevelType w:val="hybridMultilevel"/>
    <w:tmpl w:val="A99F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B1DD6DA"/>
    <w:multiLevelType w:val="hybridMultilevel"/>
    <w:tmpl w:val="4EC32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19A6116"/>
    <w:multiLevelType w:val="multilevel"/>
    <w:tmpl w:val="954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B8CE38"/>
    <w:multiLevelType w:val="hybridMultilevel"/>
    <w:tmpl w:val="1922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3"/>
  </w:num>
  <w:num w:numId="8">
    <w:abstractNumId w:val="28"/>
  </w:num>
  <w:num w:numId="9">
    <w:abstractNumId w:val="19"/>
  </w:num>
  <w:num w:numId="10">
    <w:abstractNumId w:val="1"/>
  </w:num>
  <w:num w:numId="11">
    <w:abstractNumId w:val="7"/>
  </w:num>
  <w:num w:numId="12">
    <w:abstractNumId w:val="22"/>
  </w:num>
  <w:num w:numId="13">
    <w:abstractNumId w:val="17"/>
  </w:num>
  <w:num w:numId="14">
    <w:abstractNumId w:val="31"/>
  </w:num>
  <w:num w:numId="15">
    <w:abstractNumId w:val="29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  <w:num w:numId="23">
    <w:abstractNumId w:val="15"/>
  </w:num>
  <w:num w:numId="24">
    <w:abstractNumId w:val="20"/>
  </w:num>
  <w:num w:numId="25">
    <w:abstractNumId w:val="24"/>
  </w:num>
  <w:num w:numId="26">
    <w:abstractNumId w:val="14"/>
  </w:num>
  <w:num w:numId="27">
    <w:abstractNumId w:val="26"/>
  </w:num>
  <w:num w:numId="28">
    <w:abstractNumId w:val="25"/>
  </w:num>
  <w:num w:numId="29">
    <w:abstractNumId w:val="18"/>
  </w:num>
  <w:num w:numId="30">
    <w:abstractNumId w:val="27"/>
  </w:num>
  <w:num w:numId="31">
    <w:abstractNumId w:val="3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51512"/>
    <w:rsid w:val="00001192"/>
    <w:rsid w:val="000336AB"/>
    <w:rsid w:val="00040303"/>
    <w:rsid w:val="000570AB"/>
    <w:rsid w:val="000841F6"/>
    <w:rsid w:val="000961C7"/>
    <w:rsid w:val="000B2239"/>
    <w:rsid w:val="000B3518"/>
    <w:rsid w:val="000B5C16"/>
    <w:rsid w:val="000C48EB"/>
    <w:rsid w:val="000C72FE"/>
    <w:rsid w:val="0012146D"/>
    <w:rsid w:val="0012238F"/>
    <w:rsid w:val="0012590A"/>
    <w:rsid w:val="00137B36"/>
    <w:rsid w:val="00152654"/>
    <w:rsid w:val="00154570"/>
    <w:rsid w:val="001809AE"/>
    <w:rsid w:val="00193BFB"/>
    <w:rsid w:val="001965C5"/>
    <w:rsid w:val="001D3E07"/>
    <w:rsid w:val="001E16EC"/>
    <w:rsid w:val="00204245"/>
    <w:rsid w:val="0020622E"/>
    <w:rsid w:val="002349FB"/>
    <w:rsid w:val="002372D1"/>
    <w:rsid w:val="00245BB3"/>
    <w:rsid w:val="00281E2D"/>
    <w:rsid w:val="002A145D"/>
    <w:rsid w:val="002D6E84"/>
    <w:rsid w:val="002D7DDC"/>
    <w:rsid w:val="00311B44"/>
    <w:rsid w:val="0032291F"/>
    <w:rsid w:val="003250CE"/>
    <w:rsid w:val="003A6034"/>
    <w:rsid w:val="003B5AC5"/>
    <w:rsid w:val="003C1F71"/>
    <w:rsid w:val="003D5F81"/>
    <w:rsid w:val="003E47BA"/>
    <w:rsid w:val="004120DD"/>
    <w:rsid w:val="00456E22"/>
    <w:rsid w:val="004605B4"/>
    <w:rsid w:val="004616CD"/>
    <w:rsid w:val="004720BE"/>
    <w:rsid w:val="004843B9"/>
    <w:rsid w:val="004D3435"/>
    <w:rsid w:val="004E72A4"/>
    <w:rsid w:val="004F74D6"/>
    <w:rsid w:val="00500F76"/>
    <w:rsid w:val="0050513D"/>
    <w:rsid w:val="0050611B"/>
    <w:rsid w:val="005443C2"/>
    <w:rsid w:val="00553DBE"/>
    <w:rsid w:val="005569AB"/>
    <w:rsid w:val="005738D5"/>
    <w:rsid w:val="005A40BF"/>
    <w:rsid w:val="005B1E7B"/>
    <w:rsid w:val="005D698C"/>
    <w:rsid w:val="005F532D"/>
    <w:rsid w:val="0061385C"/>
    <w:rsid w:val="00633B71"/>
    <w:rsid w:val="006435CF"/>
    <w:rsid w:val="00644054"/>
    <w:rsid w:val="00657960"/>
    <w:rsid w:val="006672DD"/>
    <w:rsid w:val="006C6DA5"/>
    <w:rsid w:val="006D44E2"/>
    <w:rsid w:val="006E6F75"/>
    <w:rsid w:val="006F06F5"/>
    <w:rsid w:val="007102C2"/>
    <w:rsid w:val="00740E87"/>
    <w:rsid w:val="00741867"/>
    <w:rsid w:val="00746D70"/>
    <w:rsid w:val="00752819"/>
    <w:rsid w:val="00767B3A"/>
    <w:rsid w:val="007B70D4"/>
    <w:rsid w:val="008264C5"/>
    <w:rsid w:val="00826701"/>
    <w:rsid w:val="00830586"/>
    <w:rsid w:val="00835509"/>
    <w:rsid w:val="008410F9"/>
    <w:rsid w:val="00855288"/>
    <w:rsid w:val="00873F59"/>
    <w:rsid w:val="00874C00"/>
    <w:rsid w:val="009122D5"/>
    <w:rsid w:val="009206C0"/>
    <w:rsid w:val="00920C14"/>
    <w:rsid w:val="00952F65"/>
    <w:rsid w:val="00964B0D"/>
    <w:rsid w:val="00965BD6"/>
    <w:rsid w:val="00976D07"/>
    <w:rsid w:val="00990469"/>
    <w:rsid w:val="009A628D"/>
    <w:rsid w:val="009B2567"/>
    <w:rsid w:val="009B6CA3"/>
    <w:rsid w:val="009B7033"/>
    <w:rsid w:val="009D4074"/>
    <w:rsid w:val="009F04A1"/>
    <w:rsid w:val="009F30E9"/>
    <w:rsid w:val="00A052F3"/>
    <w:rsid w:val="00A32884"/>
    <w:rsid w:val="00A358A4"/>
    <w:rsid w:val="00A6568F"/>
    <w:rsid w:val="00A73316"/>
    <w:rsid w:val="00A859EA"/>
    <w:rsid w:val="00A96607"/>
    <w:rsid w:val="00AF4CD6"/>
    <w:rsid w:val="00B20922"/>
    <w:rsid w:val="00B70F12"/>
    <w:rsid w:val="00B9591B"/>
    <w:rsid w:val="00BB01E2"/>
    <w:rsid w:val="00BE7059"/>
    <w:rsid w:val="00BF64F7"/>
    <w:rsid w:val="00C12927"/>
    <w:rsid w:val="00C27180"/>
    <w:rsid w:val="00C31DAE"/>
    <w:rsid w:val="00C36F1F"/>
    <w:rsid w:val="00C43695"/>
    <w:rsid w:val="00C95628"/>
    <w:rsid w:val="00CB5B6A"/>
    <w:rsid w:val="00CE1B46"/>
    <w:rsid w:val="00D17778"/>
    <w:rsid w:val="00D2037B"/>
    <w:rsid w:val="00D26C63"/>
    <w:rsid w:val="00D86266"/>
    <w:rsid w:val="00D8748D"/>
    <w:rsid w:val="00D9336E"/>
    <w:rsid w:val="00DA77BA"/>
    <w:rsid w:val="00DB0527"/>
    <w:rsid w:val="00DB0836"/>
    <w:rsid w:val="00DB798E"/>
    <w:rsid w:val="00DD61E0"/>
    <w:rsid w:val="00E038DD"/>
    <w:rsid w:val="00E23255"/>
    <w:rsid w:val="00E27497"/>
    <w:rsid w:val="00E34938"/>
    <w:rsid w:val="00E51512"/>
    <w:rsid w:val="00E52D43"/>
    <w:rsid w:val="00E612E7"/>
    <w:rsid w:val="00E65EF7"/>
    <w:rsid w:val="00E80D3A"/>
    <w:rsid w:val="00E85713"/>
    <w:rsid w:val="00E947EE"/>
    <w:rsid w:val="00EA42D6"/>
    <w:rsid w:val="00EC708B"/>
    <w:rsid w:val="00EF1EF3"/>
    <w:rsid w:val="00F037D8"/>
    <w:rsid w:val="00F3098C"/>
    <w:rsid w:val="00F449BF"/>
    <w:rsid w:val="00F47D02"/>
    <w:rsid w:val="00F50E5D"/>
    <w:rsid w:val="00F764B4"/>
    <w:rsid w:val="00F90CBA"/>
    <w:rsid w:val="00FC77D8"/>
    <w:rsid w:val="00FD71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66"/>
  </w:style>
  <w:style w:type="character" w:customStyle="1" w:styleId="apple-converted-space">
    <w:name w:val="apple-converted-space"/>
    <w:basedOn w:val="DefaultParagraphFont"/>
    <w:rsid w:val="00767B3A"/>
  </w:style>
  <w:style w:type="character" w:styleId="Strong">
    <w:name w:val="Strong"/>
    <w:basedOn w:val="DefaultParagraphFont"/>
    <w:uiPriority w:val="22"/>
    <w:qFormat/>
    <w:rsid w:val="00952F65"/>
    <w:rPr>
      <w:b/>
      <w:bCs/>
    </w:rPr>
  </w:style>
  <w:style w:type="character" w:styleId="Emphasis">
    <w:name w:val="Emphasis"/>
    <w:basedOn w:val="DefaultParagraphFont"/>
    <w:uiPriority w:val="20"/>
    <w:qFormat/>
    <w:rsid w:val="00952F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it.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n.autodesk.ca/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ri.fr/~chevalie/visuhciseminar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smaste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p.toronto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2498</Words>
  <Characters>15467</Characters>
  <Application>Microsoft Office Word</Application>
  <DocSecurity>0</DocSecurity>
  <Lines>377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</Company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Chevaller</dc:creator>
  <cp:lastModifiedBy> Fanny</cp:lastModifiedBy>
  <cp:revision>4</cp:revision>
  <cp:lastPrinted>2012-02-29T09:57:00Z</cp:lastPrinted>
  <dcterms:created xsi:type="dcterms:W3CDTF">2013-01-01T00:42:00Z</dcterms:created>
  <dcterms:modified xsi:type="dcterms:W3CDTF">2013-01-01T00:50:00Z</dcterms:modified>
</cp:coreProperties>
</file>